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695" w:rsidRDefault="00BF4695" w:rsidP="00BF469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501">
        <w:rPr>
          <w:rFonts w:ascii="Times New Roman" w:hAnsi="Times New Roman" w:cs="Times New Roman"/>
          <w:b/>
          <w:sz w:val="28"/>
          <w:szCs w:val="28"/>
        </w:rPr>
        <w:t>Губернатор Челябинской области</w:t>
      </w:r>
    </w:p>
    <w:p w:rsidR="00106C42" w:rsidRPr="00F71501" w:rsidRDefault="00106C42" w:rsidP="00BF469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муниципальных образований (городских поселений, городских округов)</w:t>
      </w:r>
    </w:p>
    <w:p w:rsidR="00BF4695" w:rsidRPr="00F71501" w:rsidRDefault="00BF4695" w:rsidP="00BF469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501">
        <w:rPr>
          <w:rFonts w:ascii="Times New Roman" w:hAnsi="Times New Roman" w:cs="Times New Roman"/>
          <w:b/>
          <w:sz w:val="28"/>
          <w:szCs w:val="28"/>
        </w:rPr>
        <w:t>Совет ректоров вузов Челябинской области</w:t>
      </w:r>
    </w:p>
    <w:p w:rsidR="00BF4695" w:rsidRPr="00F71501" w:rsidRDefault="00BF4695" w:rsidP="00BF469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501">
        <w:rPr>
          <w:rFonts w:ascii="Times New Roman" w:hAnsi="Times New Roman" w:cs="Times New Roman"/>
          <w:b/>
          <w:sz w:val="28"/>
          <w:szCs w:val="28"/>
        </w:rPr>
        <w:t>Совет председателей профсоюзных комитетов вузов Челябинской области</w:t>
      </w:r>
    </w:p>
    <w:p w:rsidR="00BF4695" w:rsidRDefault="00BF4695" w:rsidP="00BF469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F4695" w:rsidRDefault="00BF4695" w:rsidP="00BF469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F4695" w:rsidRDefault="00BF4695" w:rsidP="00BF469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F4695" w:rsidRDefault="00BF4695" w:rsidP="00BF469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F4695" w:rsidRDefault="00BF4695" w:rsidP="00BF469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F4695" w:rsidRDefault="00BF4695" w:rsidP="00BF469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F4695" w:rsidRDefault="00BF4695" w:rsidP="00BF469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F4695" w:rsidRDefault="00BF4695" w:rsidP="00BF469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F4695" w:rsidRPr="00BF4695" w:rsidRDefault="00BF4695" w:rsidP="00BF4695">
      <w:pPr>
        <w:shd w:val="clear" w:color="auto" w:fill="FFFFFF"/>
        <w:ind w:left="11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Подписание с</w:t>
      </w:r>
      <w:r w:rsidRPr="00BF4695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оглашени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я</w:t>
      </w:r>
    </w:p>
    <w:p w:rsidR="00BF4695" w:rsidRPr="00BF4695" w:rsidRDefault="00BF4695" w:rsidP="00D5678B">
      <w:pPr>
        <w:shd w:val="clear" w:color="auto" w:fill="FFFFFF"/>
        <w:spacing w:before="168"/>
        <w:ind w:left="154" w:firstLine="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469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о взаимодействии </w:t>
      </w:r>
      <w:r w:rsidR="00D5678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Губернатора</w:t>
      </w:r>
      <w:r w:rsidRPr="00BF469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Челябинской области, глав </w:t>
      </w:r>
      <w:r w:rsidRPr="00BF4695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муниципальных образований (городских поселений, городских округов)</w:t>
      </w:r>
    </w:p>
    <w:p w:rsidR="00BF4695" w:rsidRPr="00BF4695" w:rsidRDefault="00BF4695" w:rsidP="00D5678B">
      <w:pPr>
        <w:shd w:val="clear" w:color="auto" w:fill="FFFFFF"/>
        <w:ind w:left="86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F469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Челябинской области, Совета ректоров вузов Челябинской области и</w:t>
      </w:r>
    </w:p>
    <w:p w:rsidR="00BF4695" w:rsidRPr="00BF4695" w:rsidRDefault="00BF4695" w:rsidP="00D5678B">
      <w:pPr>
        <w:shd w:val="clear" w:color="auto" w:fill="FFFFFF"/>
        <w:ind w:left="82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BF469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Совета председателей профсоюзных комитетов </w:t>
      </w:r>
      <w:r w:rsidRPr="00BF46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вузов Челябинской области на 2013-2016 годы по поддержке </w:t>
      </w:r>
      <w:r w:rsidRPr="00BF469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студенческой молодежи</w:t>
      </w:r>
    </w:p>
    <w:p w:rsidR="00BF4695" w:rsidRPr="00BF4695" w:rsidRDefault="00BF4695" w:rsidP="00D5678B">
      <w:pPr>
        <w:shd w:val="clear" w:color="auto" w:fill="FFFFFF"/>
        <w:ind w:left="8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469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в Челябинской области</w:t>
      </w:r>
    </w:p>
    <w:p w:rsidR="00BF4695" w:rsidRDefault="00BF4695" w:rsidP="00BF469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F4695" w:rsidRPr="00BF4695" w:rsidRDefault="00BF4695" w:rsidP="00BF4695">
      <w:pPr>
        <w:rPr>
          <w:rFonts w:ascii="Times New Roman" w:hAnsi="Times New Roman" w:cs="Times New Roman"/>
          <w:sz w:val="28"/>
          <w:szCs w:val="28"/>
        </w:rPr>
      </w:pPr>
    </w:p>
    <w:p w:rsidR="00BF4695" w:rsidRPr="00BF4695" w:rsidRDefault="00BF4695" w:rsidP="00BF4695">
      <w:pPr>
        <w:rPr>
          <w:rFonts w:ascii="Times New Roman" w:hAnsi="Times New Roman" w:cs="Times New Roman"/>
          <w:sz w:val="28"/>
          <w:szCs w:val="28"/>
        </w:rPr>
      </w:pPr>
    </w:p>
    <w:p w:rsidR="00BF4695" w:rsidRPr="00BF4695" w:rsidRDefault="00BF4695" w:rsidP="00BF4695">
      <w:pPr>
        <w:rPr>
          <w:rFonts w:ascii="Times New Roman" w:hAnsi="Times New Roman" w:cs="Times New Roman"/>
          <w:sz w:val="28"/>
          <w:szCs w:val="28"/>
        </w:rPr>
      </w:pPr>
    </w:p>
    <w:p w:rsidR="00BF4695" w:rsidRPr="00BF4695" w:rsidRDefault="00BF4695" w:rsidP="00BF4695">
      <w:pPr>
        <w:rPr>
          <w:rFonts w:ascii="Times New Roman" w:hAnsi="Times New Roman" w:cs="Times New Roman"/>
          <w:sz w:val="28"/>
          <w:szCs w:val="28"/>
        </w:rPr>
      </w:pPr>
    </w:p>
    <w:p w:rsidR="00BF4695" w:rsidRPr="00BF4695" w:rsidRDefault="00BF4695" w:rsidP="00BF4695">
      <w:pPr>
        <w:rPr>
          <w:rFonts w:ascii="Times New Roman" w:hAnsi="Times New Roman" w:cs="Times New Roman"/>
          <w:sz w:val="28"/>
          <w:szCs w:val="28"/>
        </w:rPr>
      </w:pPr>
    </w:p>
    <w:p w:rsidR="00BF4695" w:rsidRPr="00BF4695" w:rsidRDefault="00BF4695" w:rsidP="00BF4695">
      <w:pPr>
        <w:rPr>
          <w:rFonts w:ascii="Times New Roman" w:hAnsi="Times New Roman" w:cs="Times New Roman"/>
          <w:sz w:val="28"/>
          <w:szCs w:val="28"/>
        </w:rPr>
      </w:pPr>
    </w:p>
    <w:p w:rsidR="00BF4695" w:rsidRPr="00BF4695" w:rsidRDefault="00BF4695" w:rsidP="00BF4695">
      <w:pPr>
        <w:rPr>
          <w:rFonts w:ascii="Times New Roman" w:hAnsi="Times New Roman" w:cs="Times New Roman"/>
          <w:sz w:val="28"/>
          <w:szCs w:val="28"/>
        </w:rPr>
      </w:pPr>
    </w:p>
    <w:p w:rsidR="00BF4695" w:rsidRPr="00BF4695" w:rsidRDefault="00BF4695" w:rsidP="00BF4695">
      <w:pPr>
        <w:rPr>
          <w:rFonts w:ascii="Times New Roman" w:hAnsi="Times New Roman" w:cs="Times New Roman"/>
          <w:sz w:val="28"/>
          <w:szCs w:val="28"/>
        </w:rPr>
      </w:pPr>
    </w:p>
    <w:p w:rsidR="00BF4695" w:rsidRPr="00BF4695" w:rsidRDefault="00BF4695" w:rsidP="00BF4695">
      <w:pPr>
        <w:rPr>
          <w:rFonts w:ascii="Times New Roman" w:hAnsi="Times New Roman" w:cs="Times New Roman"/>
          <w:sz w:val="28"/>
          <w:szCs w:val="28"/>
        </w:rPr>
      </w:pPr>
    </w:p>
    <w:p w:rsidR="00BF4695" w:rsidRDefault="00BF4695" w:rsidP="00BF46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4695" w:rsidRPr="00F71501" w:rsidRDefault="00BC4F4D" w:rsidP="00BF4695">
      <w:pPr>
        <w:tabs>
          <w:tab w:val="left" w:pos="40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BF4695" w:rsidRPr="00F71501">
        <w:rPr>
          <w:rFonts w:ascii="Times New Roman" w:hAnsi="Times New Roman" w:cs="Times New Roman"/>
          <w:b/>
          <w:sz w:val="28"/>
          <w:szCs w:val="28"/>
        </w:rPr>
        <w:t xml:space="preserve"> октября 2013 года</w:t>
      </w:r>
    </w:p>
    <w:p w:rsidR="00BF4695" w:rsidRPr="00F71501" w:rsidRDefault="00F71501" w:rsidP="00BF4695">
      <w:pPr>
        <w:tabs>
          <w:tab w:val="left" w:pos="40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BF4695" w:rsidRPr="00F71501">
        <w:rPr>
          <w:rFonts w:ascii="Times New Roman" w:hAnsi="Times New Roman" w:cs="Times New Roman"/>
          <w:b/>
          <w:sz w:val="28"/>
          <w:szCs w:val="28"/>
        </w:rPr>
        <w:t>. Челябинск</w:t>
      </w:r>
    </w:p>
    <w:p w:rsidR="00106C42" w:rsidRDefault="00106C42" w:rsidP="00D5678B">
      <w:pPr>
        <w:spacing w:line="33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78B" w:rsidRDefault="00D5678B" w:rsidP="00D5678B">
      <w:pPr>
        <w:spacing w:line="33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Программа</w:t>
      </w:r>
    </w:p>
    <w:p w:rsidR="00D5678B" w:rsidRPr="00D2222E" w:rsidRDefault="00BC4F4D" w:rsidP="00D5678B">
      <w:pPr>
        <w:spacing w:line="33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D5678B">
        <w:rPr>
          <w:rFonts w:ascii="Times New Roman" w:hAnsi="Times New Roman" w:cs="Times New Roman"/>
          <w:b/>
          <w:sz w:val="24"/>
          <w:szCs w:val="24"/>
        </w:rPr>
        <w:t xml:space="preserve"> октября 2013 года</w:t>
      </w:r>
    </w:p>
    <w:p w:rsidR="001D6C66" w:rsidRPr="001D6C66" w:rsidRDefault="001D6C66" w:rsidP="001D6C66">
      <w:pPr>
        <w:shd w:val="clear" w:color="auto" w:fill="FFFFFF"/>
        <w:spacing w:line="322" w:lineRule="exac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6C66">
        <w:rPr>
          <w:rFonts w:ascii="Times New Roman" w:hAnsi="Times New Roman" w:cs="Times New Roman"/>
          <w:color w:val="000000"/>
          <w:sz w:val="28"/>
          <w:szCs w:val="28"/>
        </w:rPr>
        <w:t xml:space="preserve">По инициативе </w:t>
      </w:r>
      <w:proofErr w:type="gramStart"/>
      <w:r w:rsidRPr="001D6C66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r w:rsidRPr="001D6C66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председателей профсоюзных организаций студентов вузов области</w:t>
      </w:r>
      <w:proofErr w:type="gramEnd"/>
      <w:r w:rsidRPr="001D6C6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 1999 году было подписано первое Соглашение по поддержке студенческой молодежи Челябинской области. </w:t>
      </w:r>
      <w:r w:rsidRPr="001D6C6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рамках реализации программ прошедших лет построен жилой дом </w:t>
      </w:r>
      <w:r w:rsidRPr="001D6C66">
        <w:rPr>
          <w:rFonts w:ascii="Times New Roman" w:hAnsi="Times New Roman" w:cs="Times New Roman"/>
          <w:color w:val="000000"/>
          <w:sz w:val="28"/>
          <w:szCs w:val="28"/>
        </w:rPr>
        <w:t xml:space="preserve">для семейных студентов и аспирантов, решился жилищный вопрос </w:t>
      </w:r>
      <w:r w:rsidRPr="001D6C6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для многих студенческих семей, состоялся ряд областных конкурсов </w:t>
      </w:r>
      <w:r w:rsidRPr="001D6C66">
        <w:rPr>
          <w:rFonts w:ascii="Times New Roman" w:hAnsi="Times New Roman" w:cs="Times New Roman"/>
          <w:color w:val="000000"/>
          <w:sz w:val="28"/>
          <w:szCs w:val="28"/>
        </w:rPr>
        <w:t xml:space="preserve">и конференций, фестиваль «Весна студенческая», за счет средств области было организовано летнее и зимнее оздоровление, сохранены профилактории вузов. В </w:t>
      </w:r>
      <w:r w:rsidRPr="001D6C6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частности, была оказана помощь в проведении </w:t>
      </w:r>
      <w:r w:rsidRPr="001D6C6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студенческих научно-практических конференций вузов, содействие </w:t>
      </w:r>
      <w:r w:rsidRPr="001D6C66">
        <w:rPr>
          <w:rFonts w:ascii="Times New Roman" w:hAnsi="Times New Roman" w:cs="Times New Roman"/>
          <w:color w:val="000000"/>
          <w:sz w:val="28"/>
          <w:szCs w:val="28"/>
        </w:rPr>
        <w:t>в социально-культурных акциях, осуществлена социальная поддержка студенчества</w:t>
      </w:r>
    </w:p>
    <w:p w:rsidR="001D6C66" w:rsidRPr="001D6C66" w:rsidRDefault="001D6C66" w:rsidP="001D6C66">
      <w:pPr>
        <w:shd w:val="clear" w:color="auto" w:fill="FFFFFF"/>
        <w:spacing w:line="322" w:lineRule="exact"/>
        <w:ind w:firstLine="720"/>
        <w:jc w:val="both"/>
        <w:rPr>
          <w:rFonts w:ascii="Times New Roman" w:hAnsi="Times New Roman" w:cs="Times New Roman"/>
        </w:rPr>
      </w:pPr>
      <w:r w:rsidRPr="001D6C6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Соглашение определяет </w:t>
      </w:r>
      <w:r w:rsidRPr="001D6C66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нормативно-правовую базу взаимного сотрудничества в сфере </w:t>
      </w:r>
      <w:r w:rsidRPr="001D6C66">
        <w:rPr>
          <w:rFonts w:ascii="Times New Roman" w:hAnsi="Times New Roman" w:cs="Times New Roman"/>
          <w:color w:val="000000"/>
          <w:spacing w:val="-3"/>
          <w:sz w:val="28"/>
          <w:szCs w:val="28"/>
        </w:rPr>
        <w:t>молодежной политики и на сегодняшний день это сильнейший инструмент по поддержки студенческой молодежи.</w:t>
      </w:r>
      <w:r w:rsidRPr="001D6C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5678B" w:rsidRPr="007C107A" w:rsidRDefault="00D5678B" w:rsidP="007C107A">
      <w:pPr>
        <w:spacing w:line="264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</w:p>
    <w:tbl>
      <w:tblPr>
        <w:tblStyle w:val="a3"/>
        <w:tblW w:w="10065" w:type="dxa"/>
        <w:tblInd w:w="108" w:type="dxa"/>
        <w:tblLayout w:type="fixed"/>
        <w:tblLook w:val="04A0"/>
      </w:tblPr>
      <w:tblGrid>
        <w:gridCol w:w="993"/>
        <w:gridCol w:w="2126"/>
        <w:gridCol w:w="1417"/>
        <w:gridCol w:w="993"/>
        <w:gridCol w:w="2835"/>
        <w:gridCol w:w="1701"/>
      </w:tblGrid>
      <w:tr w:rsidR="007C107A" w:rsidRPr="00D2222E" w:rsidTr="007439F8">
        <w:tc>
          <w:tcPr>
            <w:tcW w:w="4536" w:type="dxa"/>
            <w:gridSpan w:val="3"/>
          </w:tcPr>
          <w:p w:rsidR="007C107A" w:rsidRPr="00D2222E" w:rsidRDefault="007C107A" w:rsidP="00D5678B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2E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5529" w:type="dxa"/>
            <w:gridSpan w:val="3"/>
          </w:tcPr>
          <w:p w:rsidR="007C107A" w:rsidRPr="00D2222E" w:rsidRDefault="007C107A" w:rsidP="00D5678B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2E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</w:tr>
      <w:tr w:rsidR="007C107A" w:rsidRPr="00D2222E" w:rsidTr="007439F8">
        <w:tc>
          <w:tcPr>
            <w:tcW w:w="993" w:type="dxa"/>
          </w:tcPr>
          <w:p w:rsidR="007C107A" w:rsidRPr="00D2222E" w:rsidRDefault="007C107A" w:rsidP="00D5678B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2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26" w:type="dxa"/>
          </w:tcPr>
          <w:p w:rsidR="007C107A" w:rsidRPr="00D2222E" w:rsidRDefault="007C107A" w:rsidP="00D5678B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2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</w:tcPr>
          <w:p w:rsidR="007C107A" w:rsidRPr="00D2222E" w:rsidRDefault="007C107A" w:rsidP="00D5678B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107A" w:rsidRPr="00D2222E" w:rsidRDefault="007C107A" w:rsidP="00D5678B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2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835" w:type="dxa"/>
          </w:tcPr>
          <w:p w:rsidR="007C107A" w:rsidRPr="00D2222E" w:rsidRDefault="007C107A" w:rsidP="00D5678B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2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7C107A" w:rsidRPr="00D2222E" w:rsidRDefault="007C107A" w:rsidP="00D5678B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7A" w:rsidRPr="00D2222E" w:rsidTr="007439F8">
        <w:tc>
          <w:tcPr>
            <w:tcW w:w="993" w:type="dxa"/>
            <w:vMerge w:val="restart"/>
          </w:tcPr>
          <w:p w:rsidR="007C107A" w:rsidRDefault="004778BD" w:rsidP="00D5678B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C107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7C107A" w:rsidRPr="00D2222E" w:rsidRDefault="004778BD" w:rsidP="00D5678B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</w:t>
            </w:r>
            <w:r w:rsidR="007C107A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2126" w:type="dxa"/>
            <w:vMerge w:val="restart"/>
          </w:tcPr>
          <w:p w:rsidR="007C107A" w:rsidRPr="00D2222E" w:rsidRDefault="007C107A" w:rsidP="00D5678B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молодежного образовательного проекта «Первая Лига»</w:t>
            </w:r>
          </w:p>
        </w:tc>
        <w:tc>
          <w:tcPr>
            <w:tcW w:w="1417" w:type="dxa"/>
          </w:tcPr>
          <w:p w:rsidR="007C107A" w:rsidRPr="008131CD" w:rsidRDefault="007C107A" w:rsidP="00D5678B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«Сигма»</w:t>
            </w:r>
          </w:p>
        </w:tc>
        <w:tc>
          <w:tcPr>
            <w:tcW w:w="993" w:type="dxa"/>
          </w:tcPr>
          <w:p w:rsidR="007C107A" w:rsidRPr="008131CD" w:rsidRDefault="004778BD" w:rsidP="00D5678B">
            <w:pPr>
              <w:spacing w:line="312" w:lineRule="auto"/>
              <w:contextualSpacing/>
              <w:jc w:val="center"/>
              <w:rPr>
                <w:rFonts w:ascii="Times New Roman" w:hAnsi="Times New Roman"/>
                <w:color w:val="000000"/>
                <w:spacing w:val="8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8"/>
                <w:sz w:val="24"/>
                <w:szCs w:val="28"/>
              </w:rPr>
              <w:t>11:30 – 12</w:t>
            </w:r>
            <w:r w:rsidR="007C107A" w:rsidRPr="008131CD">
              <w:rPr>
                <w:rFonts w:ascii="Times New Roman" w:hAnsi="Times New Roman"/>
                <w:color w:val="000000"/>
                <w:spacing w:val="8"/>
                <w:sz w:val="24"/>
                <w:szCs w:val="28"/>
              </w:rPr>
              <w:t>:00</w:t>
            </w:r>
          </w:p>
        </w:tc>
        <w:tc>
          <w:tcPr>
            <w:tcW w:w="2835" w:type="dxa"/>
          </w:tcPr>
          <w:p w:rsidR="007C107A" w:rsidRPr="008131CD" w:rsidRDefault="007C107A" w:rsidP="00D5678B">
            <w:pPr>
              <w:spacing w:line="312" w:lineRule="auto"/>
              <w:contextualSpacing/>
              <w:jc w:val="center"/>
              <w:rPr>
                <w:rFonts w:ascii="Times New Roman" w:hAnsi="Times New Roman"/>
                <w:color w:val="000000"/>
                <w:spacing w:val="8"/>
                <w:sz w:val="24"/>
                <w:szCs w:val="28"/>
              </w:rPr>
            </w:pPr>
            <w:r w:rsidRPr="008131CD">
              <w:rPr>
                <w:rFonts w:ascii="Times New Roman" w:hAnsi="Times New Roman"/>
                <w:color w:val="000000"/>
                <w:spacing w:val="8"/>
                <w:sz w:val="24"/>
                <w:szCs w:val="28"/>
              </w:rPr>
              <w:t>Регистрация гостей</w:t>
            </w:r>
          </w:p>
        </w:tc>
        <w:tc>
          <w:tcPr>
            <w:tcW w:w="1701" w:type="dxa"/>
          </w:tcPr>
          <w:p w:rsidR="007C107A" w:rsidRPr="008131CD" w:rsidRDefault="007C107A" w:rsidP="00D5678B">
            <w:pPr>
              <w:spacing w:line="312" w:lineRule="auto"/>
              <w:contextualSpacing/>
              <w:jc w:val="center"/>
              <w:rPr>
                <w:rFonts w:ascii="Times New Roman" w:hAnsi="Times New Roman"/>
                <w:color w:val="000000"/>
                <w:spacing w:val="8"/>
                <w:sz w:val="24"/>
                <w:szCs w:val="28"/>
              </w:rPr>
            </w:pPr>
            <w:r w:rsidRPr="008131CD">
              <w:rPr>
                <w:rFonts w:ascii="Times New Roman" w:hAnsi="Times New Roman"/>
                <w:color w:val="000000"/>
                <w:spacing w:val="8"/>
                <w:sz w:val="24"/>
                <w:szCs w:val="28"/>
              </w:rPr>
              <w:t>Холл</w:t>
            </w:r>
          </w:p>
        </w:tc>
      </w:tr>
      <w:tr w:rsidR="007C107A" w:rsidRPr="00D2222E" w:rsidTr="007439F8">
        <w:tc>
          <w:tcPr>
            <w:tcW w:w="993" w:type="dxa"/>
            <w:vMerge/>
          </w:tcPr>
          <w:p w:rsidR="007C107A" w:rsidRPr="00D2222E" w:rsidRDefault="007C107A" w:rsidP="00D5678B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C107A" w:rsidRPr="00D2222E" w:rsidRDefault="007C107A" w:rsidP="00D5678B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107A" w:rsidRPr="008131CD" w:rsidRDefault="007C107A" w:rsidP="00D5678B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«Сигма»</w:t>
            </w:r>
          </w:p>
        </w:tc>
        <w:tc>
          <w:tcPr>
            <w:tcW w:w="993" w:type="dxa"/>
          </w:tcPr>
          <w:p w:rsidR="007C107A" w:rsidRPr="008131CD" w:rsidRDefault="004778BD" w:rsidP="00D5678B">
            <w:pPr>
              <w:spacing w:line="312" w:lineRule="auto"/>
              <w:contextualSpacing/>
              <w:jc w:val="center"/>
              <w:rPr>
                <w:rFonts w:ascii="Times New Roman" w:hAnsi="Times New Roman"/>
                <w:color w:val="000000"/>
                <w:spacing w:val="8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8"/>
                <w:sz w:val="24"/>
                <w:szCs w:val="28"/>
              </w:rPr>
              <w:t>12:00 – 13</w:t>
            </w:r>
            <w:r w:rsidR="007C107A" w:rsidRPr="008131CD">
              <w:rPr>
                <w:rFonts w:ascii="Times New Roman" w:hAnsi="Times New Roman"/>
                <w:color w:val="000000"/>
                <w:spacing w:val="8"/>
                <w:sz w:val="24"/>
                <w:szCs w:val="28"/>
              </w:rPr>
              <w:t>:20</w:t>
            </w:r>
          </w:p>
        </w:tc>
        <w:tc>
          <w:tcPr>
            <w:tcW w:w="2835" w:type="dxa"/>
          </w:tcPr>
          <w:p w:rsidR="007C107A" w:rsidRPr="008131CD" w:rsidRDefault="007C107A" w:rsidP="00D5678B">
            <w:pPr>
              <w:spacing w:line="312" w:lineRule="auto"/>
              <w:contextualSpacing/>
              <w:jc w:val="center"/>
              <w:rPr>
                <w:rFonts w:ascii="Times New Roman" w:hAnsi="Times New Roman"/>
                <w:color w:val="000000"/>
                <w:spacing w:val="8"/>
                <w:sz w:val="24"/>
                <w:szCs w:val="28"/>
              </w:rPr>
            </w:pPr>
            <w:r w:rsidRPr="008131CD">
              <w:rPr>
                <w:rFonts w:ascii="Times New Roman" w:hAnsi="Times New Roman"/>
                <w:color w:val="000000"/>
                <w:spacing w:val="8"/>
                <w:sz w:val="24"/>
                <w:szCs w:val="28"/>
              </w:rPr>
              <w:t>П</w:t>
            </w:r>
            <w:r w:rsidR="00D5678B">
              <w:rPr>
                <w:rFonts w:ascii="Times New Roman" w:hAnsi="Times New Roman"/>
                <w:color w:val="000000"/>
                <w:spacing w:val="8"/>
                <w:sz w:val="24"/>
                <w:szCs w:val="28"/>
              </w:rPr>
              <w:t>одведение итогов соглашения 2009</w:t>
            </w:r>
            <w:r w:rsidRPr="008131CD">
              <w:rPr>
                <w:rFonts w:ascii="Times New Roman" w:hAnsi="Times New Roman"/>
                <w:color w:val="000000"/>
                <w:spacing w:val="8"/>
                <w:sz w:val="24"/>
                <w:szCs w:val="28"/>
              </w:rPr>
              <w:t>-201</w:t>
            </w:r>
            <w:r w:rsidR="00D5678B">
              <w:rPr>
                <w:rFonts w:ascii="Times New Roman" w:hAnsi="Times New Roman"/>
                <w:color w:val="000000"/>
                <w:spacing w:val="8"/>
                <w:sz w:val="24"/>
                <w:szCs w:val="28"/>
              </w:rPr>
              <w:t>2</w:t>
            </w:r>
          </w:p>
        </w:tc>
        <w:tc>
          <w:tcPr>
            <w:tcW w:w="1701" w:type="dxa"/>
          </w:tcPr>
          <w:p w:rsidR="007C107A" w:rsidRPr="008131CD" w:rsidRDefault="007C107A" w:rsidP="00D5678B">
            <w:pPr>
              <w:spacing w:line="312" w:lineRule="auto"/>
              <w:contextualSpacing/>
              <w:jc w:val="center"/>
              <w:rPr>
                <w:rFonts w:ascii="Times New Roman" w:hAnsi="Times New Roman"/>
                <w:color w:val="000000"/>
                <w:spacing w:val="8"/>
                <w:sz w:val="24"/>
                <w:szCs w:val="28"/>
              </w:rPr>
            </w:pPr>
            <w:r w:rsidRPr="008131CD">
              <w:rPr>
                <w:rFonts w:ascii="Times New Roman" w:hAnsi="Times New Roman"/>
                <w:color w:val="000000"/>
                <w:spacing w:val="8"/>
                <w:sz w:val="24"/>
                <w:szCs w:val="28"/>
              </w:rPr>
              <w:t>909 ауд. ЮУрГУ</w:t>
            </w:r>
          </w:p>
        </w:tc>
      </w:tr>
      <w:tr w:rsidR="007C107A" w:rsidRPr="00D2222E" w:rsidTr="007439F8">
        <w:tc>
          <w:tcPr>
            <w:tcW w:w="993" w:type="dxa"/>
          </w:tcPr>
          <w:p w:rsidR="007C107A" w:rsidRDefault="004778BD" w:rsidP="00D5678B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C107A">
              <w:rPr>
                <w:rFonts w:ascii="Times New Roman" w:hAnsi="Times New Roman" w:cs="Times New Roman"/>
                <w:sz w:val="24"/>
                <w:szCs w:val="24"/>
              </w:rPr>
              <w:t xml:space="preserve">:30 </w:t>
            </w:r>
          </w:p>
          <w:p w:rsidR="007C107A" w:rsidRDefault="007C107A" w:rsidP="00D5678B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7C107A" w:rsidRPr="00D2222E" w:rsidRDefault="004778BD" w:rsidP="00D5678B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C107A">
              <w:rPr>
                <w:rFonts w:ascii="Times New Roman" w:hAnsi="Times New Roman" w:cs="Times New Roman"/>
                <w:sz w:val="24"/>
                <w:szCs w:val="24"/>
              </w:rPr>
              <w:t>:45</w:t>
            </w:r>
          </w:p>
        </w:tc>
        <w:tc>
          <w:tcPr>
            <w:tcW w:w="2126" w:type="dxa"/>
          </w:tcPr>
          <w:p w:rsidR="007C107A" w:rsidRPr="00D2222E" w:rsidRDefault="007C107A" w:rsidP="00D5678B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 «Первой Лиги»</w:t>
            </w:r>
          </w:p>
        </w:tc>
        <w:tc>
          <w:tcPr>
            <w:tcW w:w="1417" w:type="dxa"/>
          </w:tcPr>
          <w:p w:rsidR="007C107A" w:rsidRPr="008131CD" w:rsidRDefault="007C107A" w:rsidP="00D5678B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«Сигма»</w:t>
            </w:r>
          </w:p>
        </w:tc>
        <w:tc>
          <w:tcPr>
            <w:tcW w:w="993" w:type="dxa"/>
          </w:tcPr>
          <w:p w:rsidR="007C107A" w:rsidRPr="008131CD" w:rsidRDefault="004778BD" w:rsidP="00D5678B">
            <w:pPr>
              <w:spacing w:line="312" w:lineRule="auto"/>
              <w:contextualSpacing/>
              <w:jc w:val="center"/>
              <w:rPr>
                <w:rFonts w:ascii="Times New Roman" w:hAnsi="Times New Roman"/>
                <w:color w:val="000000"/>
                <w:spacing w:val="8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8"/>
                <w:sz w:val="24"/>
                <w:szCs w:val="28"/>
              </w:rPr>
              <w:t>13:20 – 13</w:t>
            </w:r>
            <w:r w:rsidR="007C107A" w:rsidRPr="008131CD">
              <w:rPr>
                <w:rFonts w:ascii="Times New Roman" w:hAnsi="Times New Roman"/>
                <w:color w:val="000000"/>
                <w:spacing w:val="8"/>
                <w:sz w:val="24"/>
                <w:szCs w:val="28"/>
              </w:rPr>
              <w:t>:45</w:t>
            </w:r>
          </w:p>
        </w:tc>
        <w:tc>
          <w:tcPr>
            <w:tcW w:w="2835" w:type="dxa"/>
          </w:tcPr>
          <w:p w:rsidR="007C107A" w:rsidRPr="008131CD" w:rsidRDefault="007C107A" w:rsidP="00D5678B">
            <w:pPr>
              <w:spacing w:line="312" w:lineRule="auto"/>
              <w:contextualSpacing/>
              <w:jc w:val="center"/>
              <w:rPr>
                <w:rFonts w:ascii="Times New Roman" w:hAnsi="Times New Roman"/>
                <w:color w:val="000000"/>
                <w:spacing w:val="8"/>
                <w:sz w:val="24"/>
                <w:szCs w:val="28"/>
              </w:rPr>
            </w:pPr>
            <w:r w:rsidRPr="008131CD">
              <w:rPr>
                <w:rFonts w:ascii="Times New Roman" w:hAnsi="Times New Roman"/>
                <w:color w:val="000000"/>
                <w:spacing w:val="8"/>
                <w:sz w:val="24"/>
                <w:szCs w:val="28"/>
              </w:rPr>
              <w:t>Обсуждение планов в рамках соглашения 2013-2016</w:t>
            </w:r>
          </w:p>
        </w:tc>
        <w:tc>
          <w:tcPr>
            <w:tcW w:w="1701" w:type="dxa"/>
          </w:tcPr>
          <w:p w:rsidR="007C107A" w:rsidRPr="008131CD" w:rsidRDefault="007C107A" w:rsidP="00D5678B">
            <w:pPr>
              <w:spacing w:line="312" w:lineRule="auto"/>
              <w:contextualSpacing/>
              <w:jc w:val="center"/>
              <w:rPr>
                <w:rFonts w:ascii="Times New Roman" w:hAnsi="Times New Roman"/>
                <w:color w:val="000000"/>
                <w:spacing w:val="8"/>
                <w:sz w:val="24"/>
                <w:szCs w:val="28"/>
              </w:rPr>
            </w:pPr>
            <w:r w:rsidRPr="008131CD">
              <w:rPr>
                <w:rFonts w:ascii="Times New Roman" w:hAnsi="Times New Roman"/>
                <w:color w:val="000000"/>
                <w:spacing w:val="8"/>
                <w:sz w:val="24"/>
                <w:szCs w:val="28"/>
              </w:rPr>
              <w:t>909 ауд. ЮУрГУ</w:t>
            </w:r>
          </w:p>
        </w:tc>
      </w:tr>
      <w:tr w:rsidR="007C107A" w:rsidRPr="00D2222E" w:rsidTr="007439F8">
        <w:tc>
          <w:tcPr>
            <w:tcW w:w="993" w:type="dxa"/>
          </w:tcPr>
          <w:p w:rsidR="007C107A" w:rsidRDefault="004778BD" w:rsidP="00D5678B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C107A">
              <w:rPr>
                <w:rFonts w:ascii="Times New Roman" w:hAnsi="Times New Roman" w:cs="Times New Roman"/>
                <w:sz w:val="24"/>
                <w:szCs w:val="24"/>
              </w:rPr>
              <w:t xml:space="preserve">:45 </w:t>
            </w:r>
          </w:p>
          <w:p w:rsidR="007C107A" w:rsidRDefault="007C107A" w:rsidP="00D5678B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7C107A" w:rsidRDefault="004778BD" w:rsidP="00D5678B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C107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7C107A" w:rsidRPr="00D2222E" w:rsidRDefault="007C107A" w:rsidP="00D5678B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107A" w:rsidRPr="00D2222E" w:rsidRDefault="007C107A" w:rsidP="00D5678B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417" w:type="dxa"/>
          </w:tcPr>
          <w:p w:rsidR="007C107A" w:rsidRPr="008131CD" w:rsidRDefault="007C107A" w:rsidP="00D5678B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107A" w:rsidRPr="008131CD" w:rsidRDefault="004778BD" w:rsidP="00D5678B">
            <w:pPr>
              <w:spacing w:line="312" w:lineRule="auto"/>
              <w:contextualSpacing/>
              <w:jc w:val="center"/>
              <w:rPr>
                <w:rFonts w:ascii="Times New Roman" w:hAnsi="Times New Roman"/>
                <w:color w:val="000000"/>
                <w:spacing w:val="8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8"/>
                <w:sz w:val="24"/>
                <w:szCs w:val="28"/>
              </w:rPr>
              <w:t>13:45 – 14</w:t>
            </w:r>
            <w:r w:rsidR="007C107A" w:rsidRPr="008131CD">
              <w:rPr>
                <w:rFonts w:ascii="Times New Roman" w:hAnsi="Times New Roman"/>
                <w:color w:val="000000"/>
                <w:spacing w:val="8"/>
                <w:sz w:val="24"/>
                <w:szCs w:val="28"/>
              </w:rPr>
              <w:t>:00</w:t>
            </w:r>
          </w:p>
        </w:tc>
        <w:tc>
          <w:tcPr>
            <w:tcW w:w="2835" w:type="dxa"/>
          </w:tcPr>
          <w:p w:rsidR="007C107A" w:rsidRPr="008131CD" w:rsidRDefault="007C107A" w:rsidP="00D5678B">
            <w:pPr>
              <w:spacing w:line="312" w:lineRule="auto"/>
              <w:contextualSpacing/>
              <w:jc w:val="center"/>
              <w:rPr>
                <w:rFonts w:ascii="Times New Roman" w:hAnsi="Times New Roman"/>
                <w:color w:val="000000"/>
                <w:spacing w:val="8"/>
                <w:sz w:val="24"/>
                <w:szCs w:val="28"/>
              </w:rPr>
            </w:pPr>
            <w:r w:rsidRPr="008131CD">
              <w:rPr>
                <w:rFonts w:ascii="Times New Roman" w:hAnsi="Times New Roman"/>
                <w:color w:val="000000"/>
                <w:spacing w:val="8"/>
                <w:sz w:val="24"/>
                <w:szCs w:val="28"/>
              </w:rPr>
              <w:t>Переход в конференц-зал</w:t>
            </w:r>
          </w:p>
        </w:tc>
        <w:tc>
          <w:tcPr>
            <w:tcW w:w="1701" w:type="dxa"/>
          </w:tcPr>
          <w:p w:rsidR="007C107A" w:rsidRPr="008131CD" w:rsidRDefault="007C107A" w:rsidP="00D5678B">
            <w:pPr>
              <w:spacing w:line="312" w:lineRule="auto"/>
              <w:contextualSpacing/>
              <w:jc w:val="center"/>
              <w:rPr>
                <w:rFonts w:ascii="Times New Roman" w:hAnsi="Times New Roman"/>
                <w:color w:val="000000"/>
                <w:spacing w:val="8"/>
                <w:sz w:val="24"/>
                <w:szCs w:val="28"/>
              </w:rPr>
            </w:pPr>
          </w:p>
        </w:tc>
      </w:tr>
      <w:tr w:rsidR="007C107A" w:rsidRPr="00D2222E" w:rsidTr="007439F8">
        <w:tc>
          <w:tcPr>
            <w:tcW w:w="993" w:type="dxa"/>
          </w:tcPr>
          <w:p w:rsidR="007C107A" w:rsidRPr="008131CD" w:rsidRDefault="004778BD" w:rsidP="00D5678B">
            <w:pPr>
              <w:spacing w:line="312" w:lineRule="auto"/>
              <w:contextualSpacing/>
              <w:jc w:val="center"/>
              <w:rPr>
                <w:rFonts w:ascii="Times New Roman" w:hAnsi="Times New Roman"/>
                <w:color w:val="000000"/>
                <w:spacing w:val="8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8"/>
                <w:sz w:val="24"/>
                <w:szCs w:val="28"/>
              </w:rPr>
              <w:t>14</w:t>
            </w:r>
            <w:r w:rsidR="007C107A" w:rsidRPr="008131CD">
              <w:rPr>
                <w:rFonts w:ascii="Times New Roman" w:hAnsi="Times New Roman"/>
                <w:color w:val="000000"/>
                <w:spacing w:val="8"/>
                <w:sz w:val="24"/>
                <w:szCs w:val="28"/>
              </w:rPr>
              <w:t>:00</w:t>
            </w:r>
          </w:p>
        </w:tc>
        <w:tc>
          <w:tcPr>
            <w:tcW w:w="7371" w:type="dxa"/>
            <w:gridSpan w:val="4"/>
          </w:tcPr>
          <w:p w:rsidR="007C107A" w:rsidRPr="008131CD" w:rsidRDefault="007C107A" w:rsidP="00D5678B">
            <w:pPr>
              <w:spacing w:line="312" w:lineRule="auto"/>
              <w:contextualSpacing/>
              <w:jc w:val="center"/>
              <w:rPr>
                <w:rFonts w:ascii="Times New Roman" w:hAnsi="Times New Roman"/>
                <w:color w:val="000000"/>
                <w:spacing w:val="8"/>
                <w:sz w:val="24"/>
                <w:szCs w:val="28"/>
              </w:rPr>
            </w:pPr>
            <w:r w:rsidRPr="008131CD">
              <w:rPr>
                <w:rFonts w:ascii="Times New Roman" w:hAnsi="Times New Roman"/>
                <w:color w:val="000000"/>
                <w:spacing w:val="8"/>
                <w:sz w:val="24"/>
                <w:szCs w:val="28"/>
              </w:rPr>
              <w:t>Резолюция</w:t>
            </w:r>
          </w:p>
        </w:tc>
        <w:tc>
          <w:tcPr>
            <w:tcW w:w="1701" w:type="dxa"/>
          </w:tcPr>
          <w:p w:rsidR="007C107A" w:rsidRPr="008131CD" w:rsidRDefault="007C107A" w:rsidP="00D5678B">
            <w:pPr>
              <w:spacing w:line="312" w:lineRule="auto"/>
              <w:contextualSpacing/>
              <w:jc w:val="center"/>
              <w:rPr>
                <w:rFonts w:ascii="Times New Roman" w:hAnsi="Times New Roman"/>
                <w:color w:val="000000"/>
                <w:spacing w:val="8"/>
                <w:sz w:val="24"/>
                <w:szCs w:val="28"/>
              </w:rPr>
            </w:pPr>
            <w:r w:rsidRPr="008131CD">
              <w:rPr>
                <w:rFonts w:ascii="Times New Roman" w:hAnsi="Times New Roman"/>
                <w:color w:val="000000"/>
                <w:spacing w:val="8"/>
                <w:sz w:val="24"/>
                <w:szCs w:val="28"/>
              </w:rPr>
              <w:t>УК «Сигма</w:t>
            </w:r>
          </w:p>
        </w:tc>
      </w:tr>
      <w:tr w:rsidR="007C107A" w:rsidRPr="00D2222E" w:rsidTr="007439F8">
        <w:tc>
          <w:tcPr>
            <w:tcW w:w="993" w:type="dxa"/>
          </w:tcPr>
          <w:p w:rsidR="007C107A" w:rsidRPr="008131CD" w:rsidRDefault="004778BD" w:rsidP="00D5678B">
            <w:pPr>
              <w:spacing w:line="312" w:lineRule="auto"/>
              <w:contextualSpacing/>
              <w:jc w:val="center"/>
              <w:rPr>
                <w:rFonts w:ascii="Times New Roman" w:hAnsi="Times New Roman"/>
                <w:color w:val="000000"/>
                <w:spacing w:val="8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8"/>
                <w:sz w:val="24"/>
                <w:szCs w:val="28"/>
              </w:rPr>
              <w:t>14</w:t>
            </w:r>
            <w:r w:rsidR="007C107A" w:rsidRPr="008131CD">
              <w:rPr>
                <w:rFonts w:ascii="Times New Roman" w:hAnsi="Times New Roman"/>
                <w:color w:val="000000"/>
                <w:spacing w:val="8"/>
                <w:sz w:val="24"/>
                <w:szCs w:val="28"/>
              </w:rPr>
              <w:t>:10</w:t>
            </w:r>
          </w:p>
        </w:tc>
        <w:tc>
          <w:tcPr>
            <w:tcW w:w="7371" w:type="dxa"/>
            <w:gridSpan w:val="4"/>
          </w:tcPr>
          <w:p w:rsidR="00D5678B" w:rsidRDefault="00D5678B" w:rsidP="00D5678B">
            <w:pPr>
              <w:spacing w:line="312" w:lineRule="auto"/>
              <w:contextualSpacing/>
              <w:jc w:val="center"/>
              <w:rPr>
                <w:rFonts w:ascii="Times New Roman" w:hAnsi="Times New Roman"/>
                <w:color w:val="000000"/>
                <w:spacing w:val="8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8"/>
                <w:sz w:val="24"/>
                <w:szCs w:val="28"/>
              </w:rPr>
              <w:t>Приветственное слово</w:t>
            </w:r>
          </w:p>
          <w:p w:rsidR="007C107A" w:rsidRPr="008131CD" w:rsidRDefault="00D5678B" w:rsidP="00D5678B">
            <w:pPr>
              <w:spacing w:line="312" w:lineRule="auto"/>
              <w:contextualSpacing/>
              <w:jc w:val="center"/>
              <w:rPr>
                <w:rFonts w:ascii="Times New Roman" w:hAnsi="Times New Roman"/>
                <w:color w:val="000000"/>
                <w:spacing w:val="8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8"/>
                <w:sz w:val="24"/>
                <w:szCs w:val="28"/>
              </w:rPr>
              <w:t>Г</w:t>
            </w:r>
            <w:r w:rsidR="007C107A" w:rsidRPr="008131CD">
              <w:rPr>
                <w:rFonts w:ascii="Times New Roman" w:hAnsi="Times New Roman"/>
                <w:color w:val="000000"/>
                <w:spacing w:val="8"/>
                <w:sz w:val="24"/>
                <w:szCs w:val="28"/>
              </w:rPr>
              <w:t>убернатора Челябинской области М.В. Юревича</w:t>
            </w:r>
          </w:p>
        </w:tc>
        <w:tc>
          <w:tcPr>
            <w:tcW w:w="1701" w:type="dxa"/>
          </w:tcPr>
          <w:p w:rsidR="007C107A" w:rsidRPr="008131CD" w:rsidRDefault="007C107A" w:rsidP="00D5678B">
            <w:pPr>
              <w:spacing w:line="312" w:lineRule="auto"/>
              <w:contextualSpacing/>
              <w:jc w:val="center"/>
              <w:rPr>
                <w:rFonts w:ascii="Times New Roman" w:hAnsi="Times New Roman"/>
                <w:color w:val="000000"/>
                <w:spacing w:val="8"/>
                <w:sz w:val="24"/>
                <w:szCs w:val="28"/>
              </w:rPr>
            </w:pPr>
            <w:r w:rsidRPr="008131CD">
              <w:rPr>
                <w:rFonts w:ascii="Times New Roman" w:hAnsi="Times New Roman"/>
                <w:color w:val="000000"/>
                <w:spacing w:val="8"/>
                <w:sz w:val="24"/>
                <w:szCs w:val="28"/>
              </w:rPr>
              <w:t>УК «Сигма</w:t>
            </w:r>
          </w:p>
        </w:tc>
      </w:tr>
      <w:tr w:rsidR="007C107A" w:rsidRPr="00D2222E" w:rsidTr="007439F8">
        <w:tc>
          <w:tcPr>
            <w:tcW w:w="993" w:type="dxa"/>
          </w:tcPr>
          <w:p w:rsidR="007C107A" w:rsidRPr="008131CD" w:rsidRDefault="004778BD" w:rsidP="00D5678B">
            <w:pPr>
              <w:spacing w:line="312" w:lineRule="auto"/>
              <w:contextualSpacing/>
              <w:jc w:val="center"/>
              <w:rPr>
                <w:rFonts w:ascii="Times New Roman" w:hAnsi="Times New Roman"/>
                <w:color w:val="000000"/>
                <w:spacing w:val="8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8"/>
                <w:sz w:val="24"/>
                <w:szCs w:val="28"/>
              </w:rPr>
              <w:t>14</w:t>
            </w:r>
            <w:r w:rsidR="007C107A" w:rsidRPr="008131CD">
              <w:rPr>
                <w:rFonts w:ascii="Times New Roman" w:hAnsi="Times New Roman"/>
                <w:color w:val="000000"/>
                <w:spacing w:val="8"/>
                <w:sz w:val="24"/>
                <w:szCs w:val="28"/>
              </w:rPr>
              <w:t>:20</w:t>
            </w:r>
          </w:p>
        </w:tc>
        <w:tc>
          <w:tcPr>
            <w:tcW w:w="7371" w:type="dxa"/>
            <w:gridSpan w:val="4"/>
          </w:tcPr>
          <w:p w:rsidR="007C107A" w:rsidRPr="008131CD" w:rsidRDefault="007C107A" w:rsidP="00D5678B">
            <w:pPr>
              <w:spacing w:line="312" w:lineRule="auto"/>
              <w:contextualSpacing/>
              <w:jc w:val="center"/>
              <w:rPr>
                <w:rFonts w:ascii="Times New Roman" w:hAnsi="Times New Roman"/>
                <w:color w:val="000000"/>
                <w:spacing w:val="8"/>
                <w:sz w:val="24"/>
                <w:szCs w:val="28"/>
              </w:rPr>
            </w:pPr>
            <w:r w:rsidRPr="008131CD">
              <w:rPr>
                <w:rFonts w:ascii="Times New Roman" w:hAnsi="Times New Roman"/>
                <w:color w:val="000000"/>
                <w:spacing w:val="8"/>
                <w:sz w:val="24"/>
                <w:szCs w:val="28"/>
              </w:rPr>
              <w:t>Церемония подписания соглашения</w:t>
            </w:r>
          </w:p>
        </w:tc>
        <w:tc>
          <w:tcPr>
            <w:tcW w:w="1701" w:type="dxa"/>
          </w:tcPr>
          <w:p w:rsidR="007C107A" w:rsidRPr="008131CD" w:rsidRDefault="007C107A" w:rsidP="00D5678B">
            <w:pPr>
              <w:spacing w:line="312" w:lineRule="auto"/>
              <w:contextualSpacing/>
              <w:jc w:val="center"/>
              <w:rPr>
                <w:rFonts w:ascii="Times New Roman" w:hAnsi="Times New Roman"/>
                <w:color w:val="000000"/>
                <w:spacing w:val="8"/>
                <w:sz w:val="24"/>
                <w:szCs w:val="28"/>
              </w:rPr>
            </w:pPr>
            <w:r w:rsidRPr="008131CD">
              <w:rPr>
                <w:rFonts w:ascii="Times New Roman" w:hAnsi="Times New Roman"/>
                <w:color w:val="000000"/>
                <w:spacing w:val="8"/>
                <w:sz w:val="24"/>
                <w:szCs w:val="28"/>
              </w:rPr>
              <w:t>УК «Сигма</w:t>
            </w:r>
          </w:p>
        </w:tc>
      </w:tr>
      <w:tr w:rsidR="007C107A" w:rsidRPr="00D2222E" w:rsidTr="007439F8">
        <w:tc>
          <w:tcPr>
            <w:tcW w:w="993" w:type="dxa"/>
          </w:tcPr>
          <w:p w:rsidR="007C107A" w:rsidRPr="008131CD" w:rsidRDefault="004778BD" w:rsidP="00D5678B">
            <w:pPr>
              <w:spacing w:line="312" w:lineRule="auto"/>
              <w:contextualSpacing/>
              <w:jc w:val="center"/>
              <w:rPr>
                <w:rFonts w:ascii="Times New Roman" w:hAnsi="Times New Roman"/>
                <w:color w:val="000000"/>
                <w:spacing w:val="8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8"/>
                <w:sz w:val="24"/>
                <w:szCs w:val="28"/>
              </w:rPr>
              <w:t>14</w:t>
            </w:r>
            <w:r w:rsidR="007C107A" w:rsidRPr="008131CD">
              <w:rPr>
                <w:rFonts w:ascii="Times New Roman" w:hAnsi="Times New Roman"/>
                <w:color w:val="000000"/>
                <w:spacing w:val="8"/>
                <w:sz w:val="24"/>
                <w:szCs w:val="28"/>
              </w:rPr>
              <w:t>:30</w:t>
            </w:r>
          </w:p>
        </w:tc>
        <w:tc>
          <w:tcPr>
            <w:tcW w:w="7371" w:type="dxa"/>
            <w:gridSpan w:val="4"/>
          </w:tcPr>
          <w:p w:rsidR="007C107A" w:rsidRPr="008131CD" w:rsidRDefault="007C107A" w:rsidP="00D5678B">
            <w:pPr>
              <w:spacing w:line="312" w:lineRule="auto"/>
              <w:contextualSpacing/>
              <w:jc w:val="center"/>
              <w:rPr>
                <w:rFonts w:ascii="Times New Roman" w:hAnsi="Times New Roman"/>
                <w:color w:val="000000"/>
                <w:spacing w:val="8"/>
                <w:sz w:val="24"/>
                <w:szCs w:val="28"/>
              </w:rPr>
            </w:pPr>
            <w:r w:rsidRPr="008131CD">
              <w:rPr>
                <w:rFonts w:ascii="Times New Roman" w:hAnsi="Times New Roman"/>
                <w:color w:val="000000"/>
                <w:spacing w:val="8"/>
                <w:sz w:val="24"/>
                <w:szCs w:val="28"/>
              </w:rPr>
              <w:t>Презентация социально-значимых проектов и мероприятий 2013-2014 гг.</w:t>
            </w:r>
          </w:p>
        </w:tc>
        <w:tc>
          <w:tcPr>
            <w:tcW w:w="1701" w:type="dxa"/>
          </w:tcPr>
          <w:p w:rsidR="007C107A" w:rsidRPr="008131CD" w:rsidRDefault="007C107A" w:rsidP="00D5678B">
            <w:pPr>
              <w:spacing w:line="312" w:lineRule="auto"/>
              <w:contextualSpacing/>
              <w:jc w:val="center"/>
              <w:rPr>
                <w:rFonts w:ascii="Times New Roman" w:hAnsi="Times New Roman"/>
                <w:color w:val="000000"/>
                <w:spacing w:val="8"/>
                <w:sz w:val="24"/>
                <w:szCs w:val="28"/>
              </w:rPr>
            </w:pPr>
            <w:r w:rsidRPr="008131CD">
              <w:rPr>
                <w:rFonts w:ascii="Times New Roman" w:hAnsi="Times New Roman"/>
                <w:color w:val="000000"/>
                <w:spacing w:val="8"/>
                <w:sz w:val="24"/>
                <w:szCs w:val="28"/>
              </w:rPr>
              <w:t>УК «Сигма</w:t>
            </w:r>
          </w:p>
        </w:tc>
      </w:tr>
      <w:tr w:rsidR="007C107A" w:rsidRPr="00D2222E" w:rsidTr="007439F8">
        <w:tc>
          <w:tcPr>
            <w:tcW w:w="993" w:type="dxa"/>
          </w:tcPr>
          <w:p w:rsidR="007C107A" w:rsidRPr="008131CD" w:rsidRDefault="007C107A" w:rsidP="004778BD">
            <w:pPr>
              <w:spacing w:line="336" w:lineRule="auto"/>
              <w:contextualSpacing/>
              <w:jc w:val="center"/>
              <w:rPr>
                <w:rFonts w:ascii="Times New Roman" w:hAnsi="Times New Roman"/>
                <w:color w:val="000000"/>
                <w:spacing w:val="8"/>
                <w:sz w:val="24"/>
                <w:szCs w:val="28"/>
              </w:rPr>
            </w:pPr>
            <w:r w:rsidRPr="008131CD">
              <w:rPr>
                <w:rFonts w:ascii="Times New Roman" w:hAnsi="Times New Roman"/>
                <w:color w:val="000000"/>
                <w:spacing w:val="8"/>
                <w:sz w:val="24"/>
                <w:szCs w:val="28"/>
              </w:rPr>
              <w:t>1</w:t>
            </w:r>
            <w:r w:rsidR="004778BD">
              <w:rPr>
                <w:rFonts w:ascii="Times New Roman" w:hAnsi="Times New Roman"/>
                <w:color w:val="000000"/>
                <w:spacing w:val="8"/>
                <w:sz w:val="24"/>
                <w:szCs w:val="28"/>
              </w:rPr>
              <w:t>4</w:t>
            </w:r>
            <w:r w:rsidRPr="008131CD">
              <w:rPr>
                <w:rFonts w:ascii="Times New Roman" w:hAnsi="Times New Roman"/>
                <w:color w:val="000000"/>
                <w:spacing w:val="8"/>
                <w:sz w:val="24"/>
                <w:szCs w:val="28"/>
              </w:rPr>
              <w:t>:50</w:t>
            </w:r>
          </w:p>
        </w:tc>
        <w:tc>
          <w:tcPr>
            <w:tcW w:w="7371" w:type="dxa"/>
            <w:gridSpan w:val="4"/>
          </w:tcPr>
          <w:p w:rsidR="007C107A" w:rsidRPr="008131CD" w:rsidRDefault="007C107A" w:rsidP="007C107A">
            <w:pPr>
              <w:spacing w:line="336" w:lineRule="auto"/>
              <w:contextualSpacing/>
              <w:jc w:val="center"/>
              <w:rPr>
                <w:rFonts w:ascii="Times New Roman" w:hAnsi="Times New Roman"/>
                <w:color w:val="000000"/>
                <w:spacing w:val="8"/>
                <w:sz w:val="24"/>
                <w:szCs w:val="28"/>
              </w:rPr>
            </w:pPr>
            <w:r w:rsidRPr="008131CD">
              <w:rPr>
                <w:rFonts w:ascii="Times New Roman" w:hAnsi="Times New Roman"/>
                <w:color w:val="000000"/>
                <w:spacing w:val="8"/>
                <w:sz w:val="24"/>
                <w:szCs w:val="28"/>
              </w:rPr>
              <w:t>Завершение</w:t>
            </w:r>
          </w:p>
        </w:tc>
        <w:tc>
          <w:tcPr>
            <w:tcW w:w="1701" w:type="dxa"/>
          </w:tcPr>
          <w:p w:rsidR="007C107A" w:rsidRPr="008131CD" w:rsidRDefault="007C107A" w:rsidP="007C107A">
            <w:pPr>
              <w:spacing w:line="336" w:lineRule="auto"/>
              <w:contextualSpacing/>
              <w:jc w:val="center"/>
              <w:rPr>
                <w:rFonts w:ascii="Times New Roman" w:hAnsi="Times New Roman"/>
                <w:color w:val="000000"/>
                <w:spacing w:val="8"/>
                <w:sz w:val="24"/>
                <w:szCs w:val="28"/>
              </w:rPr>
            </w:pPr>
            <w:r w:rsidRPr="008131CD">
              <w:rPr>
                <w:rFonts w:ascii="Times New Roman" w:hAnsi="Times New Roman"/>
                <w:color w:val="000000"/>
                <w:spacing w:val="8"/>
                <w:sz w:val="24"/>
                <w:szCs w:val="28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8"/>
              </w:rPr>
              <w:t>«</w:t>
            </w:r>
            <w:r w:rsidRPr="008131CD">
              <w:rPr>
                <w:rFonts w:ascii="Times New Roman" w:hAnsi="Times New Roman"/>
                <w:color w:val="000000"/>
                <w:spacing w:val="8"/>
                <w:sz w:val="24"/>
                <w:szCs w:val="28"/>
              </w:rPr>
              <w:t>Сигма»</w:t>
            </w:r>
          </w:p>
        </w:tc>
      </w:tr>
    </w:tbl>
    <w:p w:rsidR="00D5678B" w:rsidRDefault="00D5678B" w:rsidP="007C107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D6C66" w:rsidRDefault="001D6C66" w:rsidP="007C107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C107A" w:rsidRPr="007C107A" w:rsidRDefault="007C107A" w:rsidP="007C107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C107A">
        <w:rPr>
          <w:rFonts w:ascii="Times New Roman" w:hAnsi="Times New Roman" w:cs="Times New Roman"/>
          <w:b/>
          <w:sz w:val="24"/>
          <w:szCs w:val="28"/>
        </w:rPr>
        <w:lastRenderedPageBreak/>
        <w:t>Приглашенные гости</w:t>
      </w:r>
    </w:p>
    <w:p w:rsidR="007C107A" w:rsidRPr="007C107A" w:rsidRDefault="007C107A" w:rsidP="007C107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Cs w:val="28"/>
        </w:rPr>
      </w:pPr>
      <w:r w:rsidRPr="007C107A">
        <w:rPr>
          <w:rFonts w:ascii="Times New Roman" w:hAnsi="Times New Roman" w:cs="Times New Roman"/>
          <w:szCs w:val="28"/>
        </w:rPr>
        <w:t>Юревич М.В. – Губернатор Челябинской области;</w:t>
      </w:r>
    </w:p>
    <w:p w:rsidR="007C107A" w:rsidRPr="007C107A" w:rsidRDefault="007C107A" w:rsidP="007C107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Cs w:val="28"/>
        </w:rPr>
      </w:pPr>
      <w:proofErr w:type="spellStart"/>
      <w:r w:rsidRPr="007C107A">
        <w:rPr>
          <w:rFonts w:ascii="Times New Roman" w:hAnsi="Times New Roman" w:cs="Times New Roman"/>
          <w:szCs w:val="28"/>
        </w:rPr>
        <w:t>Сандаков</w:t>
      </w:r>
      <w:proofErr w:type="spellEnd"/>
      <w:r w:rsidRPr="007C107A">
        <w:rPr>
          <w:rFonts w:ascii="Times New Roman" w:hAnsi="Times New Roman" w:cs="Times New Roman"/>
          <w:szCs w:val="28"/>
        </w:rPr>
        <w:t xml:space="preserve"> Н.Д. – заместитель губернатора Челябинской области;</w:t>
      </w:r>
    </w:p>
    <w:p w:rsidR="007C107A" w:rsidRPr="007C107A" w:rsidRDefault="007C107A" w:rsidP="007C107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Cs w:val="28"/>
        </w:rPr>
      </w:pPr>
      <w:r w:rsidRPr="007C107A">
        <w:rPr>
          <w:rFonts w:ascii="Times New Roman" w:hAnsi="Times New Roman" w:cs="Times New Roman"/>
          <w:szCs w:val="28"/>
        </w:rPr>
        <w:t>Евдокимов В.М. – заместитель председателя Правительства Челябинской области;</w:t>
      </w:r>
    </w:p>
    <w:p w:rsidR="007C107A" w:rsidRPr="007C107A" w:rsidRDefault="007C107A" w:rsidP="007C107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Cs w:val="28"/>
        </w:rPr>
      </w:pPr>
      <w:proofErr w:type="spellStart"/>
      <w:r w:rsidRPr="007C107A">
        <w:rPr>
          <w:rFonts w:ascii="Times New Roman" w:hAnsi="Times New Roman" w:cs="Times New Roman"/>
          <w:szCs w:val="28"/>
        </w:rPr>
        <w:t>Гехт</w:t>
      </w:r>
      <w:proofErr w:type="spellEnd"/>
      <w:r w:rsidRPr="007C107A">
        <w:rPr>
          <w:rFonts w:ascii="Times New Roman" w:hAnsi="Times New Roman" w:cs="Times New Roman"/>
          <w:szCs w:val="28"/>
        </w:rPr>
        <w:t xml:space="preserve"> И.А. – заместитель председателя Правительства Челябинской области;</w:t>
      </w:r>
    </w:p>
    <w:p w:rsidR="007C107A" w:rsidRPr="007C107A" w:rsidRDefault="007C107A" w:rsidP="007C107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Cs w:val="28"/>
        </w:rPr>
      </w:pPr>
      <w:r w:rsidRPr="007C107A">
        <w:rPr>
          <w:rFonts w:ascii="Times New Roman" w:hAnsi="Times New Roman" w:cs="Times New Roman"/>
          <w:szCs w:val="28"/>
        </w:rPr>
        <w:t>Кузнецов А.И. – министр образования и науки Челябинской области;</w:t>
      </w:r>
    </w:p>
    <w:p w:rsidR="007C107A" w:rsidRPr="007C107A" w:rsidRDefault="007C107A" w:rsidP="007C107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Cs w:val="28"/>
        </w:rPr>
      </w:pPr>
      <w:proofErr w:type="spellStart"/>
      <w:r w:rsidRPr="007C107A">
        <w:rPr>
          <w:rFonts w:ascii="Times New Roman" w:hAnsi="Times New Roman" w:cs="Times New Roman"/>
          <w:szCs w:val="28"/>
        </w:rPr>
        <w:t>Бахаев</w:t>
      </w:r>
      <w:proofErr w:type="spellEnd"/>
      <w:r w:rsidRPr="007C107A">
        <w:rPr>
          <w:rFonts w:ascii="Times New Roman" w:hAnsi="Times New Roman" w:cs="Times New Roman"/>
          <w:szCs w:val="28"/>
        </w:rPr>
        <w:t xml:space="preserve"> А.А. – начальник Главного управления молодежной политики Челябинской области;</w:t>
      </w:r>
    </w:p>
    <w:p w:rsidR="007C107A" w:rsidRPr="007C107A" w:rsidRDefault="007C107A" w:rsidP="007C107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Cs w:val="28"/>
        </w:rPr>
      </w:pPr>
      <w:r w:rsidRPr="007C107A">
        <w:rPr>
          <w:rFonts w:ascii="Times New Roman" w:hAnsi="Times New Roman" w:cs="Times New Roman"/>
          <w:szCs w:val="28"/>
        </w:rPr>
        <w:t>Смирнов В.В. – начальник Главного управления по труду и занятости населения Челябинской области;</w:t>
      </w:r>
    </w:p>
    <w:p w:rsidR="007C107A" w:rsidRPr="007C107A" w:rsidRDefault="00D5678B" w:rsidP="007C107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Давыдов С.В. – глава А</w:t>
      </w:r>
      <w:r w:rsidR="007C107A" w:rsidRPr="007C107A">
        <w:rPr>
          <w:rFonts w:ascii="Times New Roman" w:hAnsi="Times New Roman" w:cs="Times New Roman"/>
          <w:szCs w:val="28"/>
        </w:rPr>
        <w:t>дминистрации города Челябинска;</w:t>
      </w:r>
    </w:p>
    <w:p w:rsidR="007C107A" w:rsidRPr="007C107A" w:rsidRDefault="007C107A" w:rsidP="007C107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Cs w:val="28"/>
        </w:rPr>
      </w:pPr>
      <w:proofErr w:type="spellStart"/>
      <w:r w:rsidRPr="007C107A">
        <w:rPr>
          <w:rFonts w:ascii="Times New Roman" w:hAnsi="Times New Roman" w:cs="Times New Roman"/>
          <w:szCs w:val="28"/>
        </w:rPr>
        <w:t>Тефтелев</w:t>
      </w:r>
      <w:proofErr w:type="spellEnd"/>
      <w:r w:rsidRPr="007C107A">
        <w:rPr>
          <w:rFonts w:ascii="Times New Roman" w:hAnsi="Times New Roman" w:cs="Times New Roman"/>
          <w:szCs w:val="28"/>
        </w:rPr>
        <w:t xml:space="preserve"> Е.Н. –</w:t>
      </w:r>
      <w:r w:rsidR="00106C42">
        <w:rPr>
          <w:rFonts w:ascii="Times New Roman" w:hAnsi="Times New Roman" w:cs="Times New Roman"/>
          <w:szCs w:val="28"/>
        </w:rPr>
        <w:t xml:space="preserve"> глава</w:t>
      </w:r>
      <w:r w:rsidRPr="007C107A">
        <w:rPr>
          <w:rFonts w:ascii="Times New Roman" w:hAnsi="Times New Roman" w:cs="Times New Roman"/>
          <w:szCs w:val="28"/>
        </w:rPr>
        <w:t xml:space="preserve"> города Магнитогорска;</w:t>
      </w:r>
    </w:p>
    <w:p w:rsidR="007C107A" w:rsidRPr="007C107A" w:rsidRDefault="007C107A" w:rsidP="007C107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Cs w:val="28"/>
        </w:rPr>
      </w:pPr>
      <w:r w:rsidRPr="007C107A">
        <w:rPr>
          <w:rFonts w:ascii="Times New Roman" w:hAnsi="Times New Roman" w:cs="Times New Roman"/>
          <w:szCs w:val="28"/>
        </w:rPr>
        <w:t xml:space="preserve">Жилин В.А. – </w:t>
      </w:r>
      <w:r w:rsidR="00106C42">
        <w:rPr>
          <w:rFonts w:ascii="Times New Roman" w:hAnsi="Times New Roman" w:cs="Times New Roman"/>
          <w:szCs w:val="28"/>
        </w:rPr>
        <w:t xml:space="preserve">глава </w:t>
      </w:r>
      <w:r w:rsidRPr="007C107A">
        <w:rPr>
          <w:rFonts w:ascii="Times New Roman" w:hAnsi="Times New Roman" w:cs="Times New Roman"/>
          <w:szCs w:val="28"/>
        </w:rPr>
        <w:t>Златоуст</w:t>
      </w:r>
      <w:r w:rsidR="00106C42">
        <w:rPr>
          <w:rFonts w:ascii="Times New Roman" w:hAnsi="Times New Roman" w:cs="Times New Roman"/>
          <w:szCs w:val="28"/>
        </w:rPr>
        <w:t>овского городского округа</w:t>
      </w:r>
      <w:r w:rsidRPr="007C107A">
        <w:rPr>
          <w:rFonts w:ascii="Times New Roman" w:hAnsi="Times New Roman" w:cs="Times New Roman"/>
          <w:szCs w:val="28"/>
        </w:rPr>
        <w:t>;</w:t>
      </w:r>
    </w:p>
    <w:p w:rsidR="007C107A" w:rsidRPr="007C107A" w:rsidRDefault="007C107A" w:rsidP="007C107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Cs w:val="28"/>
        </w:rPr>
      </w:pPr>
      <w:proofErr w:type="spellStart"/>
      <w:r w:rsidRPr="007C107A">
        <w:rPr>
          <w:rFonts w:ascii="Times New Roman" w:hAnsi="Times New Roman" w:cs="Times New Roman"/>
          <w:szCs w:val="28"/>
        </w:rPr>
        <w:t>Войнов</w:t>
      </w:r>
      <w:proofErr w:type="spellEnd"/>
      <w:r w:rsidRPr="007C107A">
        <w:rPr>
          <w:rFonts w:ascii="Times New Roman" w:hAnsi="Times New Roman" w:cs="Times New Roman"/>
          <w:szCs w:val="28"/>
        </w:rPr>
        <w:t xml:space="preserve"> И.В. – глава </w:t>
      </w:r>
      <w:proofErr w:type="spellStart"/>
      <w:r w:rsidRPr="007C107A">
        <w:rPr>
          <w:rFonts w:ascii="Times New Roman" w:hAnsi="Times New Roman" w:cs="Times New Roman"/>
          <w:szCs w:val="28"/>
        </w:rPr>
        <w:t>Миасского</w:t>
      </w:r>
      <w:proofErr w:type="spellEnd"/>
      <w:r w:rsidRPr="007C107A">
        <w:rPr>
          <w:rFonts w:ascii="Times New Roman" w:hAnsi="Times New Roman" w:cs="Times New Roman"/>
          <w:szCs w:val="28"/>
        </w:rPr>
        <w:t xml:space="preserve"> городского округа;</w:t>
      </w:r>
    </w:p>
    <w:p w:rsidR="007C107A" w:rsidRPr="007C107A" w:rsidRDefault="007C107A" w:rsidP="007C107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Cs w:val="28"/>
        </w:rPr>
      </w:pPr>
      <w:r w:rsidRPr="007C107A">
        <w:rPr>
          <w:rFonts w:ascii="Times New Roman" w:hAnsi="Times New Roman" w:cs="Times New Roman"/>
          <w:szCs w:val="28"/>
        </w:rPr>
        <w:t>Шаталова Л.В. – глава Троицкого муниципального района;</w:t>
      </w:r>
    </w:p>
    <w:p w:rsidR="007C107A" w:rsidRPr="007C107A" w:rsidRDefault="007C107A" w:rsidP="007C107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Cs w:val="28"/>
        </w:rPr>
      </w:pPr>
      <w:r w:rsidRPr="007C107A">
        <w:rPr>
          <w:rFonts w:ascii="Times New Roman" w:hAnsi="Times New Roman" w:cs="Times New Roman"/>
          <w:szCs w:val="28"/>
        </w:rPr>
        <w:t xml:space="preserve">Лопаткин И.В. – заместитель главы </w:t>
      </w:r>
      <w:r w:rsidR="00D5678B">
        <w:rPr>
          <w:rFonts w:ascii="Times New Roman" w:hAnsi="Times New Roman" w:cs="Times New Roman"/>
          <w:szCs w:val="28"/>
        </w:rPr>
        <w:t>А</w:t>
      </w:r>
      <w:r w:rsidRPr="007C107A">
        <w:rPr>
          <w:rFonts w:ascii="Times New Roman" w:hAnsi="Times New Roman" w:cs="Times New Roman"/>
          <w:szCs w:val="28"/>
        </w:rPr>
        <w:t>дминистрации города Челябинска;</w:t>
      </w:r>
    </w:p>
    <w:p w:rsidR="007C107A" w:rsidRPr="007C107A" w:rsidRDefault="007C107A" w:rsidP="007C107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Cs w:val="28"/>
        </w:rPr>
      </w:pPr>
      <w:r w:rsidRPr="007C107A">
        <w:rPr>
          <w:rFonts w:ascii="Times New Roman" w:hAnsi="Times New Roman" w:cs="Times New Roman"/>
          <w:szCs w:val="28"/>
        </w:rPr>
        <w:t>Авдеев С.А. – начальник У</w:t>
      </w:r>
      <w:r w:rsidR="00D5678B">
        <w:rPr>
          <w:rFonts w:ascii="Times New Roman" w:hAnsi="Times New Roman" w:cs="Times New Roman"/>
          <w:szCs w:val="28"/>
        </w:rPr>
        <w:t>правления по делам молодежи А</w:t>
      </w:r>
      <w:r w:rsidRPr="007C107A">
        <w:rPr>
          <w:rFonts w:ascii="Times New Roman" w:hAnsi="Times New Roman" w:cs="Times New Roman"/>
          <w:szCs w:val="28"/>
        </w:rPr>
        <w:t>дминистрации города Челябинска;</w:t>
      </w:r>
    </w:p>
    <w:p w:rsidR="007C107A" w:rsidRPr="007C107A" w:rsidRDefault="007C107A" w:rsidP="007C107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Cs w:val="28"/>
        </w:rPr>
      </w:pPr>
      <w:proofErr w:type="spellStart"/>
      <w:r w:rsidRPr="007C107A">
        <w:rPr>
          <w:rFonts w:ascii="Times New Roman" w:hAnsi="Times New Roman" w:cs="Times New Roman"/>
          <w:szCs w:val="28"/>
        </w:rPr>
        <w:t>Вяткин</w:t>
      </w:r>
      <w:proofErr w:type="spellEnd"/>
      <w:r w:rsidRPr="007C107A">
        <w:rPr>
          <w:rFonts w:ascii="Times New Roman" w:hAnsi="Times New Roman" w:cs="Times New Roman"/>
          <w:szCs w:val="28"/>
        </w:rPr>
        <w:t xml:space="preserve"> Г.П. – председатель Совета ректоров вузов Челябинской области;</w:t>
      </w:r>
    </w:p>
    <w:p w:rsidR="007C107A" w:rsidRPr="007C107A" w:rsidRDefault="007C107A" w:rsidP="007C107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Cs w:val="28"/>
        </w:rPr>
      </w:pPr>
      <w:r w:rsidRPr="007C107A">
        <w:rPr>
          <w:rFonts w:ascii="Times New Roman" w:hAnsi="Times New Roman" w:cs="Times New Roman"/>
          <w:szCs w:val="28"/>
        </w:rPr>
        <w:t>Конников Ю.В. – председатель областного комитета Профсоюза работников народного образования и науки Российской Федерации;</w:t>
      </w:r>
    </w:p>
    <w:p w:rsidR="007C107A" w:rsidRPr="007C107A" w:rsidRDefault="007C107A" w:rsidP="007C107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Cs w:val="28"/>
        </w:rPr>
      </w:pPr>
      <w:r w:rsidRPr="007C107A">
        <w:rPr>
          <w:rFonts w:ascii="Times New Roman" w:hAnsi="Times New Roman" w:cs="Times New Roman"/>
          <w:szCs w:val="28"/>
        </w:rPr>
        <w:t xml:space="preserve">Шмидт А.В. – председатель </w:t>
      </w:r>
      <w:proofErr w:type="gramStart"/>
      <w:r w:rsidRPr="007C107A">
        <w:rPr>
          <w:rFonts w:ascii="Times New Roman" w:hAnsi="Times New Roman" w:cs="Times New Roman"/>
          <w:szCs w:val="28"/>
        </w:rPr>
        <w:t>Совета председателей профсоюзных комитетов вузов Челябинской области</w:t>
      </w:r>
      <w:proofErr w:type="gramEnd"/>
      <w:r w:rsidRPr="007C107A">
        <w:rPr>
          <w:rFonts w:ascii="Times New Roman" w:hAnsi="Times New Roman" w:cs="Times New Roman"/>
          <w:szCs w:val="28"/>
        </w:rPr>
        <w:t>;</w:t>
      </w:r>
    </w:p>
    <w:p w:rsidR="007C107A" w:rsidRPr="007C107A" w:rsidRDefault="007C107A" w:rsidP="007C107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Cs w:val="28"/>
        </w:rPr>
      </w:pPr>
      <w:r w:rsidRPr="007C107A">
        <w:rPr>
          <w:rFonts w:ascii="Times New Roman" w:hAnsi="Times New Roman" w:cs="Times New Roman"/>
          <w:szCs w:val="28"/>
        </w:rPr>
        <w:t>Шестаков А.Л. – ректор Южно-Уральского государственного университета;</w:t>
      </w:r>
    </w:p>
    <w:p w:rsidR="007C107A" w:rsidRPr="007C107A" w:rsidRDefault="007C107A" w:rsidP="007C107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Cs w:val="28"/>
        </w:rPr>
      </w:pPr>
      <w:proofErr w:type="spellStart"/>
      <w:r w:rsidRPr="007C107A">
        <w:rPr>
          <w:rFonts w:ascii="Times New Roman" w:hAnsi="Times New Roman" w:cs="Times New Roman"/>
          <w:szCs w:val="28"/>
        </w:rPr>
        <w:t>Шатин</w:t>
      </w:r>
      <w:proofErr w:type="spellEnd"/>
      <w:r w:rsidRPr="007C107A">
        <w:rPr>
          <w:rFonts w:ascii="Times New Roman" w:hAnsi="Times New Roman" w:cs="Times New Roman"/>
          <w:szCs w:val="28"/>
        </w:rPr>
        <w:t xml:space="preserve"> А.Ю. – ректор Челябинского государственного университета;</w:t>
      </w:r>
    </w:p>
    <w:p w:rsidR="007C107A" w:rsidRPr="007C107A" w:rsidRDefault="007C107A" w:rsidP="007C107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Cs w:val="28"/>
        </w:rPr>
      </w:pPr>
      <w:r w:rsidRPr="007C107A">
        <w:rPr>
          <w:rFonts w:ascii="Times New Roman" w:hAnsi="Times New Roman" w:cs="Times New Roman"/>
          <w:szCs w:val="28"/>
        </w:rPr>
        <w:t>Садырин В.В. – ректор Челябинского государственного педагогического университета;</w:t>
      </w:r>
    </w:p>
    <w:p w:rsidR="007C107A" w:rsidRPr="007C107A" w:rsidRDefault="007C107A" w:rsidP="007C107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Cs w:val="28"/>
        </w:rPr>
      </w:pPr>
      <w:r w:rsidRPr="007C107A">
        <w:rPr>
          <w:rFonts w:ascii="Times New Roman" w:hAnsi="Times New Roman" w:cs="Times New Roman"/>
          <w:szCs w:val="28"/>
        </w:rPr>
        <w:t>Колокольцев В.М. – ректор Магнитогорского государственного университета им. Г.И. Носова;</w:t>
      </w:r>
    </w:p>
    <w:p w:rsidR="007C107A" w:rsidRPr="007C107A" w:rsidRDefault="007C107A" w:rsidP="007C107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Cs w:val="28"/>
        </w:rPr>
      </w:pPr>
      <w:proofErr w:type="spellStart"/>
      <w:r w:rsidRPr="007C107A">
        <w:rPr>
          <w:rFonts w:ascii="Times New Roman" w:hAnsi="Times New Roman" w:cs="Times New Roman"/>
          <w:szCs w:val="28"/>
        </w:rPr>
        <w:t>Долгушин</w:t>
      </w:r>
      <w:proofErr w:type="spellEnd"/>
      <w:r w:rsidRPr="007C107A">
        <w:rPr>
          <w:rFonts w:ascii="Times New Roman" w:hAnsi="Times New Roman" w:cs="Times New Roman"/>
          <w:szCs w:val="28"/>
        </w:rPr>
        <w:t xml:space="preserve"> И.И. – ректор Южно-Уральского государственного медицинского университета;</w:t>
      </w:r>
    </w:p>
    <w:p w:rsidR="007C107A" w:rsidRPr="007C107A" w:rsidRDefault="007C107A" w:rsidP="007C107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Cs w:val="28"/>
        </w:rPr>
      </w:pPr>
      <w:r w:rsidRPr="007C107A">
        <w:rPr>
          <w:rFonts w:ascii="Times New Roman" w:hAnsi="Times New Roman" w:cs="Times New Roman"/>
          <w:szCs w:val="28"/>
        </w:rPr>
        <w:t>Орехов Е.Ф. – и.о. ректора Уральского государственного университета физической культуры;</w:t>
      </w:r>
    </w:p>
    <w:p w:rsidR="007C107A" w:rsidRPr="007C107A" w:rsidRDefault="007C107A" w:rsidP="007C107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Cs w:val="28"/>
        </w:rPr>
      </w:pPr>
      <w:r w:rsidRPr="007C107A">
        <w:rPr>
          <w:rFonts w:ascii="Times New Roman" w:hAnsi="Times New Roman" w:cs="Times New Roman"/>
          <w:szCs w:val="28"/>
        </w:rPr>
        <w:t>Литовченко В.Г. – ректор Уральской государственной академии ветеринарной медицины;</w:t>
      </w:r>
    </w:p>
    <w:p w:rsidR="007C107A" w:rsidRPr="007C107A" w:rsidRDefault="007C107A" w:rsidP="007C107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Cs w:val="28"/>
        </w:rPr>
      </w:pPr>
      <w:r w:rsidRPr="007C107A">
        <w:rPr>
          <w:rFonts w:ascii="Times New Roman" w:hAnsi="Times New Roman" w:cs="Times New Roman"/>
          <w:szCs w:val="28"/>
        </w:rPr>
        <w:t>Артемова О.В. – директор Уральского социально-экономического института;</w:t>
      </w:r>
    </w:p>
    <w:p w:rsidR="007C107A" w:rsidRPr="007C107A" w:rsidRDefault="001D6C66" w:rsidP="007C107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Рыбалченко</w:t>
      </w:r>
      <w:proofErr w:type="spellEnd"/>
      <w:r>
        <w:rPr>
          <w:rFonts w:ascii="Times New Roman" w:hAnsi="Times New Roman" w:cs="Times New Roman"/>
          <w:szCs w:val="28"/>
        </w:rPr>
        <w:t xml:space="preserve"> К.Ю</w:t>
      </w:r>
      <w:r w:rsidR="007C107A" w:rsidRPr="007C107A">
        <w:rPr>
          <w:rFonts w:ascii="Times New Roman" w:hAnsi="Times New Roman" w:cs="Times New Roman"/>
          <w:szCs w:val="28"/>
        </w:rPr>
        <w:t xml:space="preserve">. – </w:t>
      </w:r>
      <w:r>
        <w:rPr>
          <w:rFonts w:ascii="Times New Roman" w:hAnsi="Times New Roman" w:cs="Times New Roman"/>
          <w:szCs w:val="28"/>
        </w:rPr>
        <w:t>и.о. директора</w:t>
      </w:r>
      <w:r w:rsidR="007C107A" w:rsidRPr="007C107A">
        <w:rPr>
          <w:rFonts w:ascii="Times New Roman" w:hAnsi="Times New Roman" w:cs="Times New Roman"/>
          <w:szCs w:val="28"/>
        </w:rPr>
        <w:t xml:space="preserve"> Челябинского института путей сообщения;</w:t>
      </w:r>
    </w:p>
    <w:p w:rsidR="007C107A" w:rsidRPr="007C107A" w:rsidRDefault="007C107A" w:rsidP="007C107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Cs w:val="28"/>
        </w:rPr>
      </w:pPr>
      <w:r w:rsidRPr="007C107A">
        <w:rPr>
          <w:rFonts w:ascii="Times New Roman" w:hAnsi="Times New Roman" w:cs="Times New Roman"/>
          <w:szCs w:val="28"/>
        </w:rPr>
        <w:t>Четыркин Ю.Б. – ректор Челябинской государственной аграрной академии;</w:t>
      </w:r>
    </w:p>
    <w:p w:rsidR="007C107A" w:rsidRPr="007C107A" w:rsidRDefault="007C107A" w:rsidP="007C107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Cs w:val="28"/>
        </w:rPr>
      </w:pPr>
      <w:proofErr w:type="spellStart"/>
      <w:r w:rsidRPr="007C107A">
        <w:rPr>
          <w:rFonts w:ascii="Times New Roman" w:hAnsi="Times New Roman" w:cs="Times New Roman"/>
          <w:szCs w:val="28"/>
        </w:rPr>
        <w:t>Рушанин</w:t>
      </w:r>
      <w:proofErr w:type="spellEnd"/>
      <w:r w:rsidRPr="007C107A">
        <w:rPr>
          <w:rFonts w:ascii="Times New Roman" w:hAnsi="Times New Roman" w:cs="Times New Roman"/>
          <w:szCs w:val="28"/>
        </w:rPr>
        <w:t xml:space="preserve"> В.Я. – ректор Челябинской государственной академии культуры и искусств;</w:t>
      </w:r>
    </w:p>
    <w:p w:rsidR="007C107A" w:rsidRPr="007C107A" w:rsidRDefault="007C107A" w:rsidP="007C107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Cs w:val="28"/>
        </w:rPr>
      </w:pPr>
      <w:proofErr w:type="spellStart"/>
      <w:r w:rsidRPr="007C107A">
        <w:rPr>
          <w:rFonts w:ascii="Times New Roman" w:hAnsi="Times New Roman" w:cs="Times New Roman"/>
          <w:szCs w:val="28"/>
        </w:rPr>
        <w:t>Алейникова</w:t>
      </w:r>
      <w:proofErr w:type="spellEnd"/>
      <w:r w:rsidRPr="007C107A">
        <w:rPr>
          <w:rFonts w:ascii="Times New Roman" w:hAnsi="Times New Roman" w:cs="Times New Roman"/>
          <w:szCs w:val="28"/>
        </w:rPr>
        <w:t xml:space="preserve"> О.Д. – и.о. председателя профкома Южно-Уральского государственного университета;</w:t>
      </w:r>
    </w:p>
    <w:p w:rsidR="007C107A" w:rsidRPr="007C107A" w:rsidRDefault="007C107A" w:rsidP="007C107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Cs w:val="28"/>
        </w:rPr>
      </w:pPr>
      <w:proofErr w:type="spellStart"/>
      <w:r w:rsidRPr="007C107A">
        <w:rPr>
          <w:rFonts w:ascii="Times New Roman" w:hAnsi="Times New Roman" w:cs="Times New Roman"/>
          <w:szCs w:val="28"/>
        </w:rPr>
        <w:t>Мелякина</w:t>
      </w:r>
      <w:proofErr w:type="spellEnd"/>
      <w:r w:rsidRPr="007C107A">
        <w:rPr>
          <w:rFonts w:ascii="Times New Roman" w:hAnsi="Times New Roman" w:cs="Times New Roman"/>
          <w:szCs w:val="28"/>
        </w:rPr>
        <w:t xml:space="preserve"> М.В. – председатель профкома Челябинского государственного университета;</w:t>
      </w:r>
    </w:p>
    <w:p w:rsidR="007C107A" w:rsidRPr="007C107A" w:rsidRDefault="007C107A" w:rsidP="007C107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Cs w:val="28"/>
        </w:rPr>
      </w:pPr>
      <w:proofErr w:type="spellStart"/>
      <w:r w:rsidRPr="007C107A">
        <w:rPr>
          <w:rFonts w:ascii="Times New Roman" w:hAnsi="Times New Roman" w:cs="Times New Roman"/>
          <w:szCs w:val="28"/>
        </w:rPr>
        <w:t>Чабдаров</w:t>
      </w:r>
      <w:proofErr w:type="spellEnd"/>
      <w:r w:rsidRPr="007C107A">
        <w:rPr>
          <w:rFonts w:ascii="Times New Roman" w:hAnsi="Times New Roman" w:cs="Times New Roman"/>
          <w:szCs w:val="28"/>
        </w:rPr>
        <w:t xml:space="preserve"> И.М. – председатель профкома Челябинского государственного педагогического университета;</w:t>
      </w:r>
    </w:p>
    <w:p w:rsidR="007C107A" w:rsidRPr="007C107A" w:rsidRDefault="007C107A" w:rsidP="007C107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Cs w:val="28"/>
        </w:rPr>
      </w:pPr>
      <w:r w:rsidRPr="007C107A">
        <w:rPr>
          <w:rFonts w:ascii="Times New Roman" w:hAnsi="Times New Roman" w:cs="Times New Roman"/>
          <w:szCs w:val="28"/>
        </w:rPr>
        <w:t>Бобровский В.А. – председатель профкома Магнитогорского государственного университета им. Г.И. Носова;</w:t>
      </w:r>
    </w:p>
    <w:p w:rsidR="007C107A" w:rsidRPr="007C107A" w:rsidRDefault="007C107A" w:rsidP="007C107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Cs w:val="28"/>
        </w:rPr>
      </w:pPr>
      <w:r w:rsidRPr="007C107A">
        <w:rPr>
          <w:rFonts w:ascii="Times New Roman" w:hAnsi="Times New Roman" w:cs="Times New Roman"/>
          <w:szCs w:val="28"/>
        </w:rPr>
        <w:t>Прокопьев Д.С. – председатель профкома Южно-Уральского государственного медицинского университета;</w:t>
      </w:r>
    </w:p>
    <w:p w:rsidR="007C107A" w:rsidRPr="007C107A" w:rsidRDefault="007C107A" w:rsidP="007C107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Cs w:val="28"/>
        </w:rPr>
      </w:pPr>
      <w:r w:rsidRPr="007C107A">
        <w:rPr>
          <w:rFonts w:ascii="Times New Roman" w:hAnsi="Times New Roman" w:cs="Times New Roman"/>
          <w:szCs w:val="28"/>
        </w:rPr>
        <w:t>Кулакова Т.И. – председатель профкома Уральской государственной академии ветеринарной медицины;</w:t>
      </w:r>
    </w:p>
    <w:p w:rsidR="007C107A" w:rsidRPr="007C107A" w:rsidRDefault="007C107A" w:rsidP="007C107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Cs w:val="28"/>
        </w:rPr>
      </w:pPr>
      <w:proofErr w:type="spellStart"/>
      <w:r w:rsidRPr="007C107A">
        <w:rPr>
          <w:rFonts w:ascii="Times New Roman" w:hAnsi="Times New Roman" w:cs="Times New Roman"/>
          <w:szCs w:val="28"/>
        </w:rPr>
        <w:t>Пидуков</w:t>
      </w:r>
      <w:proofErr w:type="spellEnd"/>
      <w:r w:rsidRPr="007C107A">
        <w:rPr>
          <w:rFonts w:ascii="Times New Roman" w:hAnsi="Times New Roman" w:cs="Times New Roman"/>
          <w:szCs w:val="28"/>
        </w:rPr>
        <w:t xml:space="preserve"> В.Н. – председатель профкома Уральского государственного университета физической культуры;</w:t>
      </w:r>
    </w:p>
    <w:p w:rsidR="007C107A" w:rsidRPr="007C107A" w:rsidRDefault="007C107A" w:rsidP="007C107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Cs w:val="28"/>
        </w:rPr>
      </w:pPr>
      <w:proofErr w:type="spellStart"/>
      <w:r w:rsidRPr="007C107A">
        <w:rPr>
          <w:rFonts w:ascii="Times New Roman" w:hAnsi="Times New Roman" w:cs="Times New Roman"/>
          <w:szCs w:val="28"/>
        </w:rPr>
        <w:t>Челнокова</w:t>
      </w:r>
      <w:proofErr w:type="spellEnd"/>
      <w:r w:rsidRPr="007C107A">
        <w:rPr>
          <w:rFonts w:ascii="Times New Roman" w:hAnsi="Times New Roman" w:cs="Times New Roman"/>
          <w:szCs w:val="28"/>
        </w:rPr>
        <w:t xml:space="preserve"> В.Н. – председатель профкома Челябинского института путей сообщения;</w:t>
      </w:r>
    </w:p>
    <w:p w:rsidR="007C107A" w:rsidRPr="007C107A" w:rsidRDefault="007C107A" w:rsidP="007C107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Cs w:val="28"/>
        </w:rPr>
      </w:pPr>
      <w:proofErr w:type="spellStart"/>
      <w:r w:rsidRPr="007C107A">
        <w:rPr>
          <w:rFonts w:ascii="Times New Roman" w:hAnsi="Times New Roman" w:cs="Times New Roman"/>
          <w:szCs w:val="28"/>
        </w:rPr>
        <w:t>Расметьев</w:t>
      </w:r>
      <w:proofErr w:type="spellEnd"/>
      <w:r w:rsidRPr="007C107A">
        <w:rPr>
          <w:rFonts w:ascii="Times New Roman" w:hAnsi="Times New Roman" w:cs="Times New Roman"/>
          <w:szCs w:val="28"/>
        </w:rPr>
        <w:t xml:space="preserve"> Д.М. – председатель профкома Уральского социально-экономического института;</w:t>
      </w:r>
    </w:p>
    <w:p w:rsidR="007C107A" w:rsidRPr="007C107A" w:rsidRDefault="007C107A" w:rsidP="007C107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Cs w:val="28"/>
        </w:rPr>
      </w:pPr>
      <w:proofErr w:type="spellStart"/>
      <w:r w:rsidRPr="007C107A">
        <w:rPr>
          <w:rFonts w:ascii="Times New Roman" w:hAnsi="Times New Roman" w:cs="Times New Roman"/>
          <w:szCs w:val="28"/>
        </w:rPr>
        <w:t>Гуринович</w:t>
      </w:r>
      <w:proofErr w:type="spellEnd"/>
      <w:r w:rsidRPr="007C107A">
        <w:rPr>
          <w:rFonts w:ascii="Times New Roman" w:hAnsi="Times New Roman" w:cs="Times New Roman"/>
          <w:szCs w:val="28"/>
        </w:rPr>
        <w:t xml:space="preserve"> Н. – председатель профкома Челябинской государственной академии культуры и искусств;</w:t>
      </w:r>
    </w:p>
    <w:p w:rsidR="007C107A" w:rsidRPr="007C107A" w:rsidRDefault="007C107A" w:rsidP="007C107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Cs w:val="28"/>
        </w:rPr>
      </w:pPr>
      <w:r w:rsidRPr="007C107A">
        <w:rPr>
          <w:rFonts w:ascii="Times New Roman" w:hAnsi="Times New Roman" w:cs="Times New Roman"/>
          <w:szCs w:val="28"/>
        </w:rPr>
        <w:t xml:space="preserve">Чернова А.О. – заместитель председателя профкома </w:t>
      </w:r>
      <w:proofErr w:type="gramStart"/>
      <w:r w:rsidRPr="007C107A">
        <w:rPr>
          <w:rFonts w:ascii="Times New Roman" w:hAnsi="Times New Roman" w:cs="Times New Roman"/>
          <w:szCs w:val="28"/>
        </w:rPr>
        <w:t>Челябинской</w:t>
      </w:r>
      <w:proofErr w:type="gramEnd"/>
      <w:r w:rsidRPr="007C107A">
        <w:rPr>
          <w:rFonts w:ascii="Times New Roman" w:hAnsi="Times New Roman" w:cs="Times New Roman"/>
          <w:szCs w:val="28"/>
        </w:rPr>
        <w:t xml:space="preserve"> го</w:t>
      </w:r>
      <w:r w:rsidR="00D5678B">
        <w:rPr>
          <w:rFonts w:ascii="Times New Roman" w:hAnsi="Times New Roman" w:cs="Times New Roman"/>
          <w:szCs w:val="28"/>
        </w:rPr>
        <w:t>сударственной аграрной академию.</w:t>
      </w:r>
    </w:p>
    <w:sectPr w:rsidR="007C107A" w:rsidRPr="007C107A" w:rsidSect="00106C42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D5483"/>
    <w:multiLevelType w:val="hybridMultilevel"/>
    <w:tmpl w:val="0F101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F4695"/>
    <w:rsid w:val="000153B0"/>
    <w:rsid w:val="000D3785"/>
    <w:rsid w:val="000E507D"/>
    <w:rsid w:val="00106C42"/>
    <w:rsid w:val="001D6C66"/>
    <w:rsid w:val="00381C0D"/>
    <w:rsid w:val="003D112C"/>
    <w:rsid w:val="003D6708"/>
    <w:rsid w:val="00413617"/>
    <w:rsid w:val="004778BD"/>
    <w:rsid w:val="005436F2"/>
    <w:rsid w:val="005A2320"/>
    <w:rsid w:val="006C63E5"/>
    <w:rsid w:val="007040C2"/>
    <w:rsid w:val="00786415"/>
    <w:rsid w:val="007C107A"/>
    <w:rsid w:val="008A1CF8"/>
    <w:rsid w:val="008C266B"/>
    <w:rsid w:val="009030B2"/>
    <w:rsid w:val="009B6BD1"/>
    <w:rsid w:val="00A31205"/>
    <w:rsid w:val="00BC4F4D"/>
    <w:rsid w:val="00BE1553"/>
    <w:rsid w:val="00BF4695"/>
    <w:rsid w:val="00C20CAA"/>
    <w:rsid w:val="00CB479A"/>
    <w:rsid w:val="00D5678B"/>
    <w:rsid w:val="00F71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07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107A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316</Company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Almir</dc:creator>
  <cp:keywords/>
  <dc:description/>
  <cp:lastModifiedBy>ilinamn</cp:lastModifiedBy>
  <cp:revision>12</cp:revision>
  <cp:lastPrinted>2013-10-03T10:10:00Z</cp:lastPrinted>
  <dcterms:created xsi:type="dcterms:W3CDTF">2013-10-03T09:46:00Z</dcterms:created>
  <dcterms:modified xsi:type="dcterms:W3CDTF">2013-10-14T08:39:00Z</dcterms:modified>
</cp:coreProperties>
</file>