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C" w:rsidRPr="00A47E11" w:rsidRDefault="00D6148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7E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8C5B08" w:rsidRPr="00A47E1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XIV</w:t>
      </w:r>
      <w:r w:rsidRPr="00A47E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развития Народного хозяйства России</w:t>
      </w:r>
    </w:p>
    <w:p w:rsidR="008C5B08" w:rsidRPr="00A47E11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Страхование в России</w:t>
      </w:r>
    </w:p>
    <w:p w:rsidR="00502A5E" w:rsidRPr="008C5B08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5B08"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место -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A5E">
        <w:rPr>
          <w:rFonts w:ascii="Times New Roman" w:hAnsi="Times New Roman" w:cs="Times New Roman"/>
          <w:color w:val="000000"/>
          <w:sz w:val="28"/>
          <w:szCs w:val="28"/>
        </w:rPr>
        <w:t>Екимова Екатерина Валентиновна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502A5E">
        <w:rPr>
          <w:rFonts w:ascii="Times New Roman" w:hAnsi="Times New Roman" w:cs="Times New Roman"/>
          <w:color w:val="000000"/>
          <w:sz w:val="28"/>
          <w:szCs w:val="28"/>
        </w:rPr>
        <w:t>Автострахование</w:t>
      </w:r>
      <w:proofErr w:type="spellEnd"/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A5E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502A5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02A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02A5E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502A5E" w:rsidRPr="008C5B08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Развитие транспорта в России</w:t>
      </w:r>
    </w:p>
    <w:p w:rsidR="00502A5E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Ермаченко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Сергеевич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502A5E" w:rsidRPr="00502A5E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транспортной сферы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2A5E" w:rsidRPr="00502A5E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502A5E" w:rsidRPr="008C5B08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Управленческое, экономическое и финансовое обеспечение некоммерческого сектора в России</w:t>
      </w:r>
    </w:p>
    <w:p w:rsidR="00502A5E" w:rsidRPr="008C5B08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Сафоненко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Владимировна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Роль некоммерческих организаций в гражданских правоотношениях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Антимонопольная политика России</w:t>
      </w:r>
    </w:p>
    <w:p w:rsidR="00502A5E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Аршавина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Анатольевна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Конкуренция как составляющая рыночной экономики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Развитие предпринимательства в России</w:t>
      </w:r>
    </w:p>
    <w:p w:rsidR="00502A5E" w:rsidRPr="008C5B08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Зимин Михаил Александрович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Правовое положение индивидуального предпринимателя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Правовое обеспечение Народного хозяйства России: концептуальные проблемы</w:t>
      </w:r>
    </w:p>
    <w:p w:rsidR="00502A5E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 место -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Аршавина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Анатольевна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Гражданские гарантии защиты прав потребителей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Правовое обеспечение Народного хозяйства России: институциональные проблемы</w:t>
      </w:r>
    </w:p>
    <w:p w:rsidR="00502A5E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Елесина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Игоревна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Специальные формы и способы защиты права собственности в Российской Федерации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502A5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Бизнес-планирование</w:t>
      </w:r>
    </w:p>
    <w:p w:rsidR="00502A5E" w:rsidRDefault="00502A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Истомина Анастасия Евгеньевна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Бизнес-планирование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2A5E" w:rsidRPr="008C5B08" w:rsidRDefault="00A25FD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Развитие рекламных рынков и услуг</w:t>
      </w:r>
    </w:p>
    <w:p w:rsidR="00A25FDB" w:rsidRDefault="00A25F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Божко Анастасия Дмитриевна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Применение норм юридической ответственности за нарушение законодательства о рекламе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5FDB" w:rsidRPr="008C5B08" w:rsidRDefault="004B59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Развитие недвижимости в России</w:t>
      </w:r>
    </w:p>
    <w:p w:rsidR="004B59E7" w:rsidRPr="008C5B08" w:rsidRDefault="004B59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Сафоненко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Владимировна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Государственное регулирование сферы недвижимости в Российской Федерации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59E7" w:rsidRPr="008C5B08" w:rsidRDefault="000047F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Развитие интеллектуальной собственности в России </w:t>
      </w:r>
    </w:p>
    <w:p w:rsidR="000047FC" w:rsidRDefault="000047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Кореньков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Олегович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Правовая природа доверительного управления в праве интеллектуальной собственности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государственный университет, филиал в </w:t>
      </w:r>
      <w:proofErr w:type="gram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Снежинске</w:t>
      </w:r>
      <w:proofErr w:type="spellEnd"/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47FC" w:rsidRPr="008C5B08" w:rsidRDefault="000047F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культура организации</w:t>
      </w:r>
    </w:p>
    <w:p w:rsidR="000047FC" w:rsidRDefault="000047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Кайзер Алёна Ивановна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организационной культуры на предприятии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47FC" w:rsidRPr="008C5B08" w:rsidRDefault="00D274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Российское качество</w:t>
      </w:r>
    </w:p>
    <w:p w:rsidR="00D274F5" w:rsidRDefault="00D274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Моткова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Анатольевна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Качество как экономическая категория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8C5B08" w:rsidRPr="008C5B08" w:rsidRDefault="008C5B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74F5" w:rsidRPr="008C5B08" w:rsidRDefault="00D274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b/>
          <w:color w:val="000000"/>
          <w:sz w:val="28"/>
          <w:szCs w:val="28"/>
        </w:rPr>
        <w:t>Образ РОДА и Лады в возрождении Народного хозяйства России</w:t>
      </w:r>
    </w:p>
    <w:p w:rsidR="00417B8D" w:rsidRPr="00A47E11" w:rsidRDefault="00D274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 xml:space="preserve">место -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Аршавина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Анатольевна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Мораль и бизнес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5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Южно-Уральский государственный университет</w:t>
      </w:r>
    </w:p>
    <w:sectPr w:rsidR="00417B8D" w:rsidRPr="00A47E11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02A5E"/>
    <w:rsid w:val="000047FC"/>
    <w:rsid w:val="001107F4"/>
    <w:rsid w:val="00181B22"/>
    <w:rsid w:val="001C2912"/>
    <w:rsid w:val="0026668B"/>
    <w:rsid w:val="004018BC"/>
    <w:rsid w:val="00417B8D"/>
    <w:rsid w:val="004B59E7"/>
    <w:rsid w:val="00502A5E"/>
    <w:rsid w:val="005217A2"/>
    <w:rsid w:val="00776FD6"/>
    <w:rsid w:val="008377C0"/>
    <w:rsid w:val="008610F5"/>
    <w:rsid w:val="008C5B08"/>
    <w:rsid w:val="00962980"/>
    <w:rsid w:val="00A03E49"/>
    <w:rsid w:val="00A25FDB"/>
    <w:rsid w:val="00A47E11"/>
    <w:rsid w:val="00AC0955"/>
    <w:rsid w:val="00BB1925"/>
    <w:rsid w:val="00C62BD0"/>
    <w:rsid w:val="00D274F5"/>
    <w:rsid w:val="00D3150D"/>
    <w:rsid w:val="00D6148A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2014-10-02T04:54:00Z</dcterms:created>
  <dcterms:modified xsi:type="dcterms:W3CDTF">2014-10-02T04:54:00Z</dcterms:modified>
</cp:coreProperties>
</file>