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F1" w:rsidRPr="008E71F1" w:rsidRDefault="00170204" w:rsidP="008E7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170204" w:rsidRPr="008118A9" w:rsidRDefault="00170204" w:rsidP="008E71F1">
      <w:pPr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8E71F1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РАЗРАБОТКА ИНСТРУКЦИИ ПО ДЕЛОПРОИЗВОДСТВУ</w:t>
      </w:r>
    </w:p>
    <w:p w:rsidR="008E71F1" w:rsidRPr="008E71F1" w:rsidRDefault="00170204" w:rsidP="008E7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t>Инстр</w:t>
      </w:r>
      <w:r w:rsidR="008E71F1" w:rsidRPr="008E71F1">
        <w:rPr>
          <w:rFonts w:ascii="Times New Roman" w:hAnsi="Times New Roman" w:cs="Times New Roman"/>
          <w:sz w:val="24"/>
          <w:szCs w:val="24"/>
        </w:rPr>
        <w:t>укция по делопроизводству (документационн</w:t>
      </w:r>
      <w:r w:rsidRPr="008E71F1">
        <w:rPr>
          <w:rFonts w:ascii="Times New Roman" w:hAnsi="Times New Roman" w:cs="Times New Roman"/>
          <w:sz w:val="24"/>
          <w:szCs w:val="24"/>
        </w:rPr>
        <w:t>ому обеспечению управления) — основной локальный нормативный акт, регламентирующий технологию работы с документами в пределах организации (учреждения, предприятия, фирмы). Инструкция по делопроизводству устанавливает правила, приемы, процессы создания документов, порядок работы с ними и закрепляет систему ДОУ, установленную в конкретной организации. Инструкции составляются с учетом специфики работы организации. Основой для их составления являются Примерные и Типовые инструкции, а также дей</w:t>
      </w:r>
      <w:r w:rsidR="008E71F1" w:rsidRPr="008E71F1">
        <w:rPr>
          <w:rFonts w:ascii="Times New Roman" w:hAnsi="Times New Roman" w:cs="Times New Roman"/>
          <w:sz w:val="24"/>
          <w:szCs w:val="24"/>
        </w:rPr>
        <w:t>ствующие нормативно-метод</w:t>
      </w:r>
      <w:r w:rsidRPr="008E71F1">
        <w:rPr>
          <w:rFonts w:ascii="Times New Roman" w:hAnsi="Times New Roman" w:cs="Times New Roman"/>
          <w:sz w:val="24"/>
          <w:szCs w:val="24"/>
        </w:rPr>
        <w:t>ические документы межотраслевого действия по делопроизводству</w:t>
      </w:r>
      <w:r w:rsidR="008E71F1" w:rsidRPr="008E71F1">
        <w:rPr>
          <w:rFonts w:ascii="Times New Roman" w:hAnsi="Times New Roman" w:cs="Times New Roman"/>
          <w:sz w:val="24"/>
          <w:szCs w:val="24"/>
        </w:rPr>
        <w:t>.</w:t>
      </w:r>
    </w:p>
    <w:p w:rsidR="008E71F1" w:rsidRPr="008E71F1" w:rsidRDefault="00170204" w:rsidP="00170204">
      <w:pPr>
        <w:rPr>
          <w:rFonts w:ascii="Times New Roman" w:hAnsi="Times New Roman" w:cs="Times New Roman"/>
          <w:b/>
          <w:sz w:val="24"/>
          <w:szCs w:val="24"/>
        </w:rPr>
      </w:pPr>
      <w:r w:rsidRPr="008E71F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E71F1" w:rsidRPr="008E7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204" w:rsidRPr="008E71F1" w:rsidRDefault="00170204" w:rsidP="008E7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t>1. Роль и место Типовой инструкции в нормативной базе документационного обеспечения управления. Нормативные документы, регламентирующие составление инструкции. Порядок разработки инструкции по делопроизводству.</w:t>
      </w:r>
    </w:p>
    <w:p w:rsidR="00170204" w:rsidRPr="008E71F1" w:rsidRDefault="00170204" w:rsidP="008E7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t xml:space="preserve">2. Составление основных разделов инструкции: общие положения, правила составления и оформления документов, документооборот, регистрация документов, организация справочной работы, </w:t>
      </w:r>
      <w:proofErr w:type="gramStart"/>
      <w:r w:rsidRPr="008E71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1F1">
        <w:rPr>
          <w:rFonts w:ascii="Times New Roman" w:hAnsi="Times New Roman" w:cs="Times New Roman"/>
          <w:sz w:val="24"/>
          <w:szCs w:val="24"/>
        </w:rPr>
        <w:t xml:space="preserve"> исполнением документов, оперативное хранение документов, подготовка документов к сдаче в архив, работа с обращениями граждан и др.</w:t>
      </w:r>
    </w:p>
    <w:p w:rsidR="00170204" w:rsidRPr="008E71F1" w:rsidRDefault="00170204" w:rsidP="008E7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t>3. Составление приложений к инструкции по делопроизводству: схемы документопотоков, оттиски печатей и штампов, образцы бланков, образцы заполнения форм документов, примеры оформления отдельных видов документов, перечни контролируемых документов, формы их учета, формы номенклатуры дел и др.</w:t>
      </w:r>
    </w:p>
    <w:p w:rsidR="00170204" w:rsidRPr="008E71F1" w:rsidRDefault="00170204" w:rsidP="008E7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t>4. Порядок введения в действие инструкции по делопроизводству. Использование инструкции по делопроизводству в структурных подразделениях.  Правила внесения изменений в инструкцию.</w:t>
      </w:r>
    </w:p>
    <w:p w:rsidR="008E71F1" w:rsidRPr="00B92F31" w:rsidRDefault="008E71F1" w:rsidP="008E71F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организации</w:t>
      </w: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71F1" w:rsidRDefault="008E71F1" w:rsidP="008E71F1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 теоретической части в виде лекци</w:t>
      </w:r>
      <w:r w:rsidR="008118A9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ответов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1F1" w:rsidRPr="00B92F31" w:rsidRDefault="008E71F1" w:rsidP="008E71F1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обучение;</w:t>
      </w:r>
    </w:p>
    <w:p w:rsidR="008E71F1" w:rsidRDefault="008E71F1" w:rsidP="008E71F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F1" w:rsidRPr="00797F56" w:rsidRDefault="008E71F1" w:rsidP="008E71F1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8E71F1" w:rsidRDefault="008E71F1" w:rsidP="008E71F1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8E71F1" w:rsidRPr="009536B1" w:rsidRDefault="008E71F1" w:rsidP="008E71F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133, пр</w:t>
      </w:r>
      <w:proofErr w:type="gramStart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д.76, Челябинск, 454080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ФГБ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государственный университет»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(НИУ)</w:t>
      </w:r>
    </w:p>
    <w:p w:rsidR="008E71F1" w:rsidRPr="009536B1" w:rsidRDefault="008E71F1" w:rsidP="008E71F1">
      <w:pPr>
        <w:numPr>
          <w:ilvl w:val="0"/>
          <w:numId w:val="3"/>
        </w:numPr>
        <w:spacing w:line="315" w:lineRule="atLeast"/>
        <w:ind w:left="375"/>
        <w:rPr>
          <w:b/>
          <w:color w:val="1F4E79" w:themeColor="accent1" w:themeShade="80"/>
          <w:w w:val="150"/>
          <w:sz w:val="28"/>
          <w:szCs w:val="28"/>
        </w:rPr>
      </w:pP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за одного слушателя.</w:t>
      </w:r>
      <w:r w:rsidRPr="009536B1">
        <w:rPr>
          <w:sz w:val="24"/>
          <w:szCs w:val="24"/>
        </w:rPr>
        <w:t xml:space="preserve"> </w:t>
      </w:r>
    </w:p>
    <w:p w:rsidR="008E71F1" w:rsidRPr="008E71F1" w:rsidRDefault="008E71F1" w:rsidP="008E71F1">
      <w:pPr>
        <w:rPr>
          <w:rFonts w:ascii="Times New Roman" w:hAnsi="Times New Roman" w:cs="Times New Roman"/>
          <w:sz w:val="24"/>
          <w:szCs w:val="24"/>
        </w:rPr>
      </w:pPr>
    </w:p>
    <w:p w:rsidR="008E71F1" w:rsidRPr="008E71F1" w:rsidRDefault="008E71F1" w:rsidP="008E71F1">
      <w:pPr>
        <w:rPr>
          <w:rFonts w:ascii="Times New Roman" w:hAnsi="Times New Roman" w:cs="Times New Roman"/>
          <w:sz w:val="24"/>
          <w:szCs w:val="24"/>
        </w:rPr>
      </w:pPr>
    </w:p>
    <w:p w:rsidR="008E71F1" w:rsidRPr="008E71F1" w:rsidRDefault="008E71F1" w:rsidP="008E71F1">
      <w:pPr>
        <w:rPr>
          <w:rFonts w:ascii="Times New Roman" w:hAnsi="Times New Roman" w:cs="Times New Roman"/>
          <w:sz w:val="24"/>
          <w:szCs w:val="24"/>
        </w:rPr>
      </w:pPr>
      <w:r w:rsidRPr="008E71F1">
        <w:rPr>
          <w:rFonts w:ascii="Times New Roman" w:hAnsi="Times New Roman" w:cs="Times New Roman"/>
          <w:sz w:val="24"/>
          <w:szCs w:val="24"/>
        </w:rPr>
        <w:lastRenderedPageBreak/>
        <w:t>В рамках мастер-класса будут даны практические рекомендации по разработке инструкции по делопроизводству, в которой будет отражен весь процесс работы с документами, все технологические операции в их логической последовательности.</w:t>
      </w:r>
    </w:p>
    <w:p w:rsidR="00EC43EC" w:rsidRPr="008E71F1" w:rsidRDefault="00EC43EC" w:rsidP="00170204">
      <w:pPr>
        <w:rPr>
          <w:rFonts w:ascii="Times New Roman" w:hAnsi="Times New Roman" w:cs="Times New Roman"/>
          <w:sz w:val="24"/>
          <w:szCs w:val="24"/>
        </w:rPr>
      </w:pPr>
    </w:p>
    <w:sectPr w:rsidR="00EC43EC" w:rsidRPr="008E71F1" w:rsidSect="003B2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A355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484F5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484F5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E0" w:rsidRDefault="00484F5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E744B"/>
    <w:multiLevelType w:val="multilevel"/>
    <w:tmpl w:val="45E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F56"/>
    <w:rsid w:val="00170204"/>
    <w:rsid w:val="003B28FC"/>
    <w:rsid w:val="00484F53"/>
    <w:rsid w:val="00505169"/>
    <w:rsid w:val="006B7AFE"/>
    <w:rsid w:val="00797F56"/>
    <w:rsid w:val="008118A9"/>
    <w:rsid w:val="008E71F1"/>
    <w:rsid w:val="00A355E0"/>
    <w:rsid w:val="00E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Татьяна Владимировна</dc:creator>
  <cp:lastModifiedBy>user</cp:lastModifiedBy>
  <cp:revision>4</cp:revision>
  <cp:lastPrinted>2014-08-27T05:23:00Z</cp:lastPrinted>
  <dcterms:created xsi:type="dcterms:W3CDTF">2014-09-16T05:50:00Z</dcterms:created>
  <dcterms:modified xsi:type="dcterms:W3CDTF">2014-09-16T05:59:00Z</dcterms:modified>
</cp:coreProperties>
</file>