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46" w:rsidRDefault="00FD7446" w:rsidP="00FD7446">
      <w:pPr>
        <w:pStyle w:val="a3"/>
        <w:jc w:val="center"/>
      </w:pPr>
      <w:r>
        <w:rPr>
          <w:rStyle w:val="a4"/>
        </w:rPr>
        <w:t xml:space="preserve">Победители направления </w:t>
      </w:r>
      <w:r>
        <w:rPr>
          <w:rStyle w:val="a5"/>
          <w:b/>
          <w:bCs/>
        </w:rPr>
        <w:t>«Информационные технологии»</w:t>
      </w:r>
    </w:p>
    <w:tbl>
      <w:tblPr>
        <w:tblW w:w="10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"/>
        <w:gridCol w:w="3435"/>
        <w:gridCol w:w="1129"/>
        <w:gridCol w:w="1137"/>
        <w:gridCol w:w="4447"/>
      </w:tblGrid>
      <w:tr w:rsidR="00FD7446" w:rsidTr="00FD7446">
        <w:trPr>
          <w:tblCellSpacing w:w="0" w:type="dxa"/>
        </w:trPr>
        <w:tc>
          <w:tcPr>
            <w:tcW w:w="342" w:type="dxa"/>
            <w:vAlign w:val="center"/>
            <w:hideMark/>
          </w:tcPr>
          <w:p w:rsidR="00FD7446" w:rsidRDefault="00FD7446" w:rsidP="00365FFE">
            <w:r>
              <w:t>№</w:t>
            </w:r>
          </w:p>
        </w:tc>
        <w:tc>
          <w:tcPr>
            <w:tcW w:w="3397" w:type="dxa"/>
            <w:vAlign w:val="center"/>
            <w:hideMark/>
          </w:tcPr>
          <w:p w:rsidR="00FD7446" w:rsidRDefault="00FD7446" w:rsidP="00365FFE">
            <w:r>
              <w:t>ФИО</w:t>
            </w:r>
          </w:p>
        </w:tc>
        <w:tc>
          <w:tcPr>
            <w:tcW w:w="1133" w:type="dxa"/>
            <w:vAlign w:val="center"/>
            <w:hideMark/>
          </w:tcPr>
          <w:p w:rsidR="00FD7446" w:rsidRDefault="00FD7446" w:rsidP="00365FFE">
            <w:r>
              <w:t>ВУЗ</w:t>
            </w:r>
          </w:p>
        </w:tc>
        <w:tc>
          <w:tcPr>
            <w:tcW w:w="1138" w:type="dxa"/>
            <w:vAlign w:val="center"/>
            <w:hideMark/>
          </w:tcPr>
          <w:p w:rsidR="00FD7446" w:rsidRDefault="00FD7446" w:rsidP="00365FFE">
            <w:r>
              <w:t>Факультет</w:t>
            </w:r>
          </w:p>
        </w:tc>
        <w:tc>
          <w:tcPr>
            <w:tcW w:w="4480" w:type="dxa"/>
            <w:vAlign w:val="center"/>
            <w:hideMark/>
          </w:tcPr>
          <w:p w:rsidR="00FD7446" w:rsidRDefault="00FD7446" w:rsidP="00365FFE">
            <w:r>
              <w:t>Тема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Мовчан Александр Вячеславович</w:t>
            </w:r>
          </w:p>
        </w:tc>
        <w:tc>
          <w:tcPr>
            <w:tcW w:w="1133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38" w:type="dxa"/>
            <w:vAlign w:val="center"/>
            <w:hideMark/>
          </w:tcPr>
          <w:p w:rsidR="00FD7446" w:rsidRDefault="00FD7446" w:rsidP="00365FFE">
            <w:r>
              <w:t>ВМИ</w:t>
            </w:r>
          </w:p>
        </w:tc>
        <w:tc>
          <w:tcPr>
            <w:tcW w:w="4480" w:type="dxa"/>
            <w:vAlign w:val="center"/>
            <w:hideMark/>
          </w:tcPr>
          <w:p w:rsidR="00FD7446" w:rsidRDefault="00FD7446" w:rsidP="00365FFE">
            <w:r>
              <w:t xml:space="preserve">Разработка параллельного алгоритма для поиска похожих музыкальных фрагментов по записи голоса пользователя на вычислительном кластере с ускорителями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Xeon</w:t>
            </w:r>
            <w:proofErr w:type="spellEnd"/>
            <w:r>
              <w:t xml:space="preserve"> </w:t>
            </w:r>
            <w:proofErr w:type="spellStart"/>
            <w:r>
              <w:t>Phi</w:t>
            </w:r>
            <w:proofErr w:type="spellEnd"/>
            <w:r>
              <w:t>.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2</w:t>
            </w:r>
          </w:p>
        </w:tc>
        <w:tc>
          <w:tcPr>
            <w:tcW w:w="3397" w:type="dxa"/>
            <w:vAlign w:val="center"/>
            <w:hideMark/>
          </w:tcPr>
          <w:p w:rsidR="00FD7446" w:rsidRDefault="00FD7446" w:rsidP="00365FFE">
            <w:r>
              <w:t>Сахно Иван Сергеевич</w:t>
            </w:r>
          </w:p>
        </w:tc>
        <w:tc>
          <w:tcPr>
            <w:tcW w:w="1133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38" w:type="dxa"/>
            <w:vAlign w:val="center"/>
            <w:hideMark/>
          </w:tcPr>
          <w:p w:rsidR="00FD7446" w:rsidRDefault="00FD7446" w:rsidP="00365FFE">
            <w:r>
              <w:t>КТУР</w:t>
            </w:r>
          </w:p>
        </w:tc>
        <w:tc>
          <w:tcPr>
            <w:tcW w:w="4480" w:type="dxa"/>
            <w:vAlign w:val="center"/>
            <w:hideMark/>
          </w:tcPr>
          <w:p w:rsidR="00FD7446" w:rsidRDefault="00FD7446" w:rsidP="00365FFE">
            <w:r>
              <w:t>Разработка мобильного приложения для тренировки спортсменов циклических видов спорта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3</w:t>
            </w:r>
          </w:p>
        </w:tc>
        <w:tc>
          <w:tcPr>
            <w:tcW w:w="3397" w:type="dxa"/>
            <w:vAlign w:val="center"/>
            <w:hideMark/>
          </w:tcPr>
          <w:p w:rsidR="00FD7446" w:rsidRDefault="00FD7446" w:rsidP="00365FFE">
            <w:r>
              <w:t>Сулейманов Денис Эдуардович</w:t>
            </w:r>
          </w:p>
        </w:tc>
        <w:tc>
          <w:tcPr>
            <w:tcW w:w="1133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38" w:type="dxa"/>
            <w:vAlign w:val="center"/>
            <w:hideMark/>
          </w:tcPr>
          <w:p w:rsidR="00FD7446" w:rsidRDefault="00FD7446" w:rsidP="00365FFE">
            <w:r>
              <w:t>ВМИ</w:t>
            </w:r>
          </w:p>
        </w:tc>
        <w:tc>
          <w:tcPr>
            <w:tcW w:w="4480" w:type="dxa"/>
            <w:vAlign w:val="center"/>
            <w:hideMark/>
          </w:tcPr>
          <w:p w:rsidR="00FD7446" w:rsidRDefault="00FD7446" w:rsidP="00365FFE">
            <w:r>
              <w:t xml:space="preserve">Разработка программной системы </w:t>
            </w:r>
            <w:proofErr w:type="spellStart"/>
            <w:r>
              <w:t>QStudio</w:t>
            </w:r>
            <w:proofErr w:type="spellEnd"/>
            <w:r>
              <w:t xml:space="preserve"> для автоматического распараллеливания алгоритмов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4</w:t>
            </w:r>
          </w:p>
        </w:tc>
        <w:tc>
          <w:tcPr>
            <w:tcW w:w="3397" w:type="dxa"/>
            <w:vAlign w:val="center"/>
            <w:hideMark/>
          </w:tcPr>
          <w:p w:rsidR="00FD7446" w:rsidRDefault="00FD7446" w:rsidP="00365FFE">
            <w:r>
              <w:t>Волков Иван Алексеевич</w:t>
            </w:r>
          </w:p>
        </w:tc>
        <w:tc>
          <w:tcPr>
            <w:tcW w:w="1133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38" w:type="dxa"/>
            <w:vAlign w:val="center"/>
            <w:hideMark/>
          </w:tcPr>
          <w:p w:rsidR="00FD7446" w:rsidRDefault="00FD7446" w:rsidP="00365FFE">
            <w:r>
              <w:t>ВМИ</w:t>
            </w:r>
          </w:p>
        </w:tc>
        <w:tc>
          <w:tcPr>
            <w:tcW w:w="4480" w:type="dxa"/>
            <w:vAlign w:val="center"/>
            <w:hideMark/>
          </w:tcPr>
          <w:p w:rsidR="00FD7446" w:rsidRDefault="00FD7446" w:rsidP="00365FFE">
            <w:r>
              <w:t>Разработка мобильного приложения для корректировки дозировки инъекций инсулина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5</w:t>
            </w:r>
          </w:p>
        </w:tc>
        <w:tc>
          <w:tcPr>
            <w:tcW w:w="3397" w:type="dxa"/>
            <w:vAlign w:val="center"/>
            <w:hideMark/>
          </w:tcPr>
          <w:p w:rsidR="00FD7446" w:rsidRDefault="00FD7446" w:rsidP="00365FFE">
            <w:proofErr w:type="spellStart"/>
            <w:r>
              <w:t>Ашихмин</w:t>
            </w:r>
            <w:proofErr w:type="spellEnd"/>
            <w:r>
              <w:t xml:space="preserve"> Никита Андреевич</w:t>
            </w:r>
          </w:p>
        </w:tc>
        <w:tc>
          <w:tcPr>
            <w:tcW w:w="1133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38" w:type="dxa"/>
            <w:vAlign w:val="center"/>
            <w:hideMark/>
          </w:tcPr>
          <w:p w:rsidR="00FD7446" w:rsidRDefault="00FD7446" w:rsidP="00365FFE">
            <w:r>
              <w:t>ВМИ</w:t>
            </w:r>
          </w:p>
        </w:tc>
        <w:tc>
          <w:tcPr>
            <w:tcW w:w="4480" w:type="dxa"/>
            <w:vAlign w:val="center"/>
            <w:hideMark/>
          </w:tcPr>
          <w:p w:rsidR="00FD7446" w:rsidRDefault="00FD7446" w:rsidP="00365FFE">
            <w:r>
              <w:t>Разработка сервиса автоматизированного тестирования облачных приложений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6</w:t>
            </w:r>
          </w:p>
        </w:tc>
        <w:tc>
          <w:tcPr>
            <w:tcW w:w="3397" w:type="dxa"/>
            <w:vAlign w:val="center"/>
            <w:hideMark/>
          </w:tcPr>
          <w:p w:rsidR="00FD7446" w:rsidRDefault="00FD7446" w:rsidP="00365FFE">
            <w:r>
              <w:t>Бородулин Кирилл Владимирович</w:t>
            </w:r>
          </w:p>
        </w:tc>
        <w:tc>
          <w:tcPr>
            <w:tcW w:w="1133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38" w:type="dxa"/>
            <w:vAlign w:val="center"/>
            <w:hideMark/>
          </w:tcPr>
          <w:p w:rsidR="00FD7446" w:rsidRDefault="00FD7446" w:rsidP="00365FFE">
            <w:r>
              <w:t>ВМИ</w:t>
            </w:r>
          </w:p>
        </w:tc>
        <w:tc>
          <w:tcPr>
            <w:tcW w:w="4480" w:type="dxa"/>
            <w:vAlign w:val="center"/>
            <w:hideMark/>
          </w:tcPr>
          <w:p w:rsidR="00FD7446" w:rsidRDefault="00FD7446" w:rsidP="00365FFE">
            <w:r>
              <w:t xml:space="preserve">Разработка методов и алгоритмов гибридной модели данных для кластерных вычислительных систем с многоядерными ускорителями для обработки сверхбольших данных в распределенной </w:t>
            </w:r>
            <w:proofErr w:type="spellStart"/>
            <w:r>
              <w:t>NoSQL</w:t>
            </w:r>
            <w:proofErr w:type="spellEnd"/>
            <w:r>
              <w:t xml:space="preserve"> СУБД в оперативной памяти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7</w:t>
            </w:r>
          </w:p>
        </w:tc>
        <w:tc>
          <w:tcPr>
            <w:tcW w:w="3397" w:type="dxa"/>
            <w:vAlign w:val="center"/>
            <w:hideMark/>
          </w:tcPr>
          <w:p w:rsidR="00FD7446" w:rsidRDefault="00FD7446" w:rsidP="00365FFE">
            <w:r>
              <w:t>Попова Ольга Сергеевна</w:t>
            </w:r>
          </w:p>
        </w:tc>
        <w:tc>
          <w:tcPr>
            <w:tcW w:w="1133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38" w:type="dxa"/>
            <w:vAlign w:val="center"/>
            <w:hideMark/>
          </w:tcPr>
          <w:p w:rsidR="00FD7446" w:rsidRDefault="00FD7446" w:rsidP="00365FFE">
            <w:r>
              <w:t>КТУР</w:t>
            </w:r>
          </w:p>
        </w:tc>
        <w:tc>
          <w:tcPr>
            <w:tcW w:w="4480" w:type="dxa"/>
            <w:vAlign w:val="center"/>
            <w:hideMark/>
          </w:tcPr>
          <w:p w:rsidR="00FD7446" w:rsidRDefault="00FD7446" w:rsidP="00365FFE">
            <w:r>
              <w:t>Разработка приложения для мониторинга данных и настройки интеллектуальных полевых устройств с HART-протоколом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8</w:t>
            </w:r>
          </w:p>
        </w:tc>
        <w:tc>
          <w:tcPr>
            <w:tcW w:w="3397" w:type="dxa"/>
            <w:vAlign w:val="center"/>
            <w:hideMark/>
          </w:tcPr>
          <w:p w:rsidR="00FD7446" w:rsidRDefault="00FD7446" w:rsidP="00365FFE">
            <w:proofErr w:type="spellStart"/>
            <w:r>
              <w:t>Барабанщикова</w:t>
            </w:r>
            <w:proofErr w:type="spellEnd"/>
            <w:r>
              <w:t xml:space="preserve"> Наталья Игоревна</w:t>
            </w:r>
          </w:p>
        </w:tc>
        <w:tc>
          <w:tcPr>
            <w:tcW w:w="1133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38" w:type="dxa"/>
            <w:vAlign w:val="center"/>
            <w:hideMark/>
          </w:tcPr>
          <w:p w:rsidR="00FD7446" w:rsidRDefault="00FD7446" w:rsidP="00365FFE">
            <w:r>
              <w:t>ВМИ</w:t>
            </w:r>
          </w:p>
        </w:tc>
        <w:tc>
          <w:tcPr>
            <w:tcW w:w="4480" w:type="dxa"/>
            <w:vAlign w:val="center"/>
            <w:hideMark/>
          </w:tcPr>
          <w:p w:rsidR="00FD7446" w:rsidRDefault="00FD7446" w:rsidP="00365FFE">
            <w:r>
              <w:t xml:space="preserve">Разработка сервиса </w:t>
            </w:r>
            <w:proofErr w:type="spellStart"/>
            <w:r>
              <w:t>ZapTimer</w:t>
            </w:r>
            <w:proofErr w:type="spellEnd"/>
            <w:r>
              <w:t xml:space="preserve"> для учета рабочего времени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9</w:t>
            </w:r>
          </w:p>
        </w:tc>
        <w:tc>
          <w:tcPr>
            <w:tcW w:w="3397" w:type="dxa"/>
            <w:vAlign w:val="center"/>
            <w:hideMark/>
          </w:tcPr>
          <w:p w:rsidR="00FD7446" w:rsidRDefault="00FD7446" w:rsidP="00365FFE">
            <w:proofErr w:type="spellStart"/>
            <w:r>
              <w:t>Загирова</w:t>
            </w:r>
            <w:proofErr w:type="spellEnd"/>
            <w:r>
              <w:t xml:space="preserve"> Екатерина Альбертовна</w:t>
            </w:r>
          </w:p>
        </w:tc>
        <w:tc>
          <w:tcPr>
            <w:tcW w:w="1133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38" w:type="dxa"/>
            <w:vAlign w:val="center"/>
            <w:hideMark/>
          </w:tcPr>
          <w:p w:rsidR="00FD7446" w:rsidRDefault="00FD7446" w:rsidP="00365FFE">
            <w:r>
              <w:t>ВМИ</w:t>
            </w:r>
          </w:p>
        </w:tc>
        <w:tc>
          <w:tcPr>
            <w:tcW w:w="4480" w:type="dxa"/>
            <w:vAlign w:val="center"/>
            <w:hideMark/>
          </w:tcPr>
          <w:p w:rsidR="00FD7446" w:rsidRDefault="00FD7446" w:rsidP="00365FFE">
            <w:r>
              <w:t>Разработка программного обеспечения для задач планирования производства при интервальной неопределенности в исходных данных с применением высокопроизводительных вычислений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10</w:t>
            </w:r>
          </w:p>
        </w:tc>
        <w:tc>
          <w:tcPr>
            <w:tcW w:w="3397" w:type="dxa"/>
            <w:vAlign w:val="center"/>
            <w:hideMark/>
          </w:tcPr>
          <w:p w:rsidR="00FD7446" w:rsidRDefault="00FD7446" w:rsidP="00365FFE">
            <w:r>
              <w:t>Тимофеев Дмитрий Николаевич</w:t>
            </w:r>
          </w:p>
        </w:tc>
        <w:tc>
          <w:tcPr>
            <w:tcW w:w="1133" w:type="dxa"/>
            <w:vAlign w:val="center"/>
            <w:hideMark/>
          </w:tcPr>
          <w:p w:rsidR="00FD7446" w:rsidRDefault="00FD7446" w:rsidP="00365FFE">
            <w:r>
              <w:t>ЮУрГУ, Миасс</w:t>
            </w:r>
          </w:p>
        </w:tc>
        <w:tc>
          <w:tcPr>
            <w:tcW w:w="1138" w:type="dxa"/>
            <w:vAlign w:val="center"/>
            <w:hideMark/>
          </w:tcPr>
          <w:p w:rsidR="00FD7446" w:rsidRDefault="00FD7446" w:rsidP="00365FF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480" w:type="dxa"/>
            <w:vAlign w:val="center"/>
            <w:hideMark/>
          </w:tcPr>
          <w:p w:rsidR="00FD7446" w:rsidRDefault="00FD7446" w:rsidP="00365FFE">
            <w:r>
              <w:t>Разработка методического, алгоритмического и программного обеспечения автоматической генерации X3D-моделей управляемых механических систем для решения задач механики и управления роботизированным производством</w:t>
            </w:r>
          </w:p>
        </w:tc>
      </w:tr>
    </w:tbl>
    <w:p w:rsidR="00FD7446" w:rsidRDefault="00FD7446" w:rsidP="00FD7446">
      <w:pPr>
        <w:pStyle w:val="a3"/>
        <w:jc w:val="center"/>
      </w:pPr>
      <w:r>
        <w:rPr>
          <w:rStyle w:val="a5"/>
          <w:b/>
          <w:bCs/>
        </w:rPr>
        <w:t>Победители направления «Медицина будущего»</w:t>
      </w:r>
    </w:p>
    <w:tbl>
      <w:tblPr>
        <w:tblW w:w="10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3315"/>
        <w:gridCol w:w="1140"/>
        <w:gridCol w:w="1140"/>
        <w:gridCol w:w="4550"/>
      </w:tblGrid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1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proofErr w:type="spellStart"/>
            <w:r>
              <w:t>Саедгалина</w:t>
            </w:r>
            <w:proofErr w:type="spellEnd"/>
            <w:r>
              <w:t xml:space="preserve"> Оксана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ЮУГМУ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 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</w:t>
            </w:r>
            <w:proofErr w:type="spellStart"/>
            <w:r>
              <w:t>трансдермальной</w:t>
            </w:r>
            <w:proofErr w:type="spellEnd"/>
            <w:r>
              <w:t xml:space="preserve"> лекарственной формы, содержащей </w:t>
            </w:r>
            <w:proofErr w:type="spellStart"/>
            <w:r>
              <w:t>эритропоэтин</w:t>
            </w:r>
            <w:proofErr w:type="spellEnd"/>
            <w:r>
              <w:t xml:space="preserve"> для местного применения при термической травме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2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Ермолаев Андрей Дмитриевич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ЮУГМУ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 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>Разработка технологии новых лекарственных форм с мелатонином для местного и системного применения при лечении термических травм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lastRenderedPageBreak/>
              <w:t>3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Кипарисов Юрий Сергеевич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ЮУГМУ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 </w:t>
            </w:r>
            <w:proofErr w:type="spellStart"/>
            <w:r>
              <w:t>ИСТиС</w:t>
            </w:r>
            <w:proofErr w:type="spellEnd"/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>Разработка альтернативного метода реабилитации пациентов с приобретёнными дефектами челюстно-лицевой области с использованием дентальных мини-имплантатов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4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Рябина Кристина Евгеньевна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 </w:t>
            </w:r>
            <w:proofErr w:type="spellStart"/>
            <w:r>
              <w:t>ИСТиС</w:t>
            </w:r>
            <w:proofErr w:type="spellEnd"/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>Разработка технологии изготовления индивидуальной корректирующей стельки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5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Петров Алексей Александрович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proofErr w:type="spellStart"/>
            <w:r>
              <w:t>ИСТиС</w:t>
            </w:r>
            <w:proofErr w:type="spellEnd"/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</w:t>
            </w:r>
            <w:proofErr w:type="spellStart"/>
            <w:r>
              <w:t>мехатронного</w:t>
            </w:r>
            <w:proofErr w:type="spellEnd"/>
            <w:r>
              <w:t xml:space="preserve"> устройства для реабилитации пациентов с нарушением двигательных функций нижних конечностей</w:t>
            </w:r>
          </w:p>
        </w:tc>
      </w:tr>
    </w:tbl>
    <w:p w:rsidR="00FD7446" w:rsidRDefault="00FD7446" w:rsidP="00FD7446">
      <w:pPr>
        <w:pStyle w:val="a3"/>
        <w:jc w:val="center"/>
      </w:pPr>
      <w:r>
        <w:rPr>
          <w:rStyle w:val="a4"/>
        </w:rPr>
        <w:t>Победители направления </w:t>
      </w:r>
      <w:r>
        <w:rPr>
          <w:rStyle w:val="a5"/>
          <w:b/>
          <w:bCs/>
        </w:rPr>
        <w:t>«Современные материалы и технология их создания»</w:t>
      </w:r>
    </w:p>
    <w:tbl>
      <w:tblPr>
        <w:tblW w:w="10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3315"/>
        <w:gridCol w:w="1140"/>
        <w:gridCol w:w="1140"/>
        <w:gridCol w:w="4550"/>
      </w:tblGrid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1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Салихов Семён Павлович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ФМ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</w:t>
            </w:r>
            <w:proofErr w:type="spellStart"/>
            <w:r>
              <w:t>сквознаой</w:t>
            </w:r>
            <w:proofErr w:type="spellEnd"/>
            <w:r>
              <w:t xml:space="preserve"> </w:t>
            </w:r>
            <w:proofErr w:type="spellStart"/>
            <w:r>
              <w:t>энерг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ресурсосберегающей технологии прямой переработки кусковой </w:t>
            </w:r>
            <w:proofErr w:type="spellStart"/>
            <w:r>
              <w:t>сидеритовой</w:t>
            </w:r>
            <w:proofErr w:type="spellEnd"/>
            <w:r>
              <w:t xml:space="preserve"> руды в сталь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2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proofErr w:type="spellStart"/>
            <w:r>
              <w:t>Габбасов</w:t>
            </w:r>
            <w:proofErr w:type="spellEnd"/>
            <w:r>
              <w:t xml:space="preserve"> </w:t>
            </w:r>
            <w:proofErr w:type="spellStart"/>
            <w:r>
              <w:t>Раниль</w:t>
            </w:r>
            <w:proofErr w:type="spellEnd"/>
            <w:r>
              <w:t xml:space="preserve"> Данилович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ФМ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материалов и технологии производства ответственных литых деталей на основе </w:t>
            </w:r>
            <w:proofErr w:type="spellStart"/>
            <w:proofErr w:type="gramStart"/>
            <w:r>
              <w:t>титан-алюминиевых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интерметаллидов</w:t>
            </w:r>
            <w:proofErr w:type="spellEnd"/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3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proofErr w:type="spellStart"/>
            <w:r>
              <w:t>Янтурина</w:t>
            </w:r>
            <w:proofErr w:type="spellEnd"/>
            <w:r>
              <w:t xml:space="preserve"> Регина </w:t>
            </w:r>
            <w:proofErr w:type="spellStart"/>
            <w:r>
              <w:t>Айратовна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АС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>Разработка добавки для снижения  открытой пористости керамического кирпича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4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Матвеева Мария Андреевна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ЮУрГУ, филиал Златоуст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технологии изготовления клинков холодного оружия из композиционного многослойного </w:t>
            </w:r>
            <w:proofErr w:type="gramStart"/>
            <w:r>
              <w:t>материала</w:t>
            </w:r>
            <w:proofErr w:type="gramEnd"/>
            <w:r>
              <w:t xml:space="preserve"> полученного по технологии электрошлакового переплава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5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Иванов Илья Михайлович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АС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>Разработка морозостойкого и высокопрочного дорожного бетона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6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Никитенко Никита Евгеньевич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АС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</w:t>
            </w:r>
            <w:proofErr w:type="spellStart"/>
            <w:r>
              <w:t>безобжиговых</w:t>
            </w:r>
            <w:proofErr w:type="spellEnd"/>
            <w:r>
              <w:t xml:space="preserve"> материалов для </w:t>
            </w:r>
            <w:proofErr w:type="spellStart"/>
            <w:r>
              <w:t>пожарозащиты</w:t>
            </w:r>
            <w:proofErr w:type="spellEnd"/>
            <w:r>
              <w:t xml:space="preserve"> строительных конструкций</w:t>
            </w:r>
          </w:p>
        </w:tc>
      </w:tr>
      <w:tr w:rsidR="00FD7446" w:rsidTr="00FD74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365FFE">
            <w:r>
              <w:t>7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Калганов Дмитрий Александрович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proofErr w:type="spellStart"/>
            <w:r>
              <w:t>ЧелГУ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 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магнитоуправляемых материалов с особыми динамическими свойствами в сверхвысокочастотном </w:t>
            </w:r>
            <w:proofErr w:type="gramStart"/>
            <w:r>
              <w:t>диапазоне</w:t>
            </w:r>
            <w:proofErr w:type="gramEnd"/>
            <w:r>
              <w:t xml:space="preserve"> электромагнитных волн</w:t>
            </w:r>
          </w:p>
        </w:tc>
      </w:tr>
    </w:tbl>
    <w:p w:rsidR="00FD7446" w:rsidRDefault="00FD7446" w:rsidP="00FD7446">
      <w:pPr>
        <w:pStyle w:val="a3"/>
        <w:jc w:val="center"/>
      </w:pPr>
      <w:r>
        <w:rPr>
          <w:rStyle w:val="a5"/>
          <w:b/>
          <w:bCs/>
        </w:rPr>
        <w:t>Победители направления «Новые приборы и аппаратные комплексы»</w:t>
      </w:r>
    </w:p>
    <w:tbl>
      <w:tblPr>
        <w:tblW w:w="10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3315"/>
        <w:gridCol w:w="1140"/>
        <w:gridCol w:w="1140"/>
        <w:gridCol w:w="4550"/>
      </w:tblGrid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1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Сироткин Евгений Анатольевич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Э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>Разработка автоматической системы адаптивного управления мощностью ветроэнергетической установки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2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proofErr w:type="spellStart"/>
            <w:r>
              <w:t>Кулёва</w:t>
            </w:r>
            <w:proofErr w:type="spellEnd"/>
            <w:r>
              <w:t xml:space="preserve"> Надежда Юрьевна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Э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алгоритмического и программного обеспечения систем управления рабочими процессами </w:t>
            </w:r>
            <w:proofErr w:type="spellStart"/>
            <w:proofErr w:type="gramStart"/>
            <w:r>
              <w:t>стартер-генератора</w:t>
            </w:r>
            <w:proofErr w:type="spellEnd"/>
            <w:proofErr w:type="gramEnd"/>
            <w:r>
              <w:t xml:space="preserve"> тяжелых транспортных средств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3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Митькин Михаил Федорович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КТУР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</w:t>
            </w:r>
            <w:proofErr w:type="gramStart"/>
            <w:r>
              <w:t>антенны курсового радиомаяка системы инструментального обеспечения захода самолетов</w:t>
            </w:r>
            <w:proofErr w:type="gramEnd"/>
            <w:r>
              <w:t xml:space="preserve"> на посадку формата ILS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4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proofErr w:type="spellStart"/>
            <w:r>
              <w:t>Амиров</w:t>
            </w:r>
            <w:proofErr w:type="spellEnd"/>
            <w:r>
              <w:t xml:space="preserve"> Руслан </w:t>
            </w:r>
            <w:proofErr w:type="spellStart"/>
            <w:r>
              <w:t>Низамиевич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FD7446" w:rsidRDefault="008F30E1" w:rsidP="00365FFE">
            <w:r>
              <w:t>М</w:t>
            </w:r>
            <w:r w:rsidR="00FD7446">
              <w:t>ГТУ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 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установки и технологий плазменной закалки и цементации </w:t>
            </w:r>
            <w:r>
              <w:lastRenderedPageBreak/>
              <w:t>металлических поверхностей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lastRenderedPageBreak/>
              <w:t>5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Коробков Денис Сергеевич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АТ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системы управления электродвигателя </w:t>
            </w:r>
            <w:proofErr w:type="spellStart"/>
            <w:r>
              <w:t>электроболида</w:t>
            </w:r>
            <w:proofErr w:type="spellEnd"/>
            <w:r>
              <w:t> 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6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Андреев Антон Андреевич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АТ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>Разработка системы контроля и поддержания оптимальных условий функционирования накопителя энергии автономных энергоустановок, работающих в суровых климатических условиях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7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proofErr w:type="spellStart"/>
            <w:r>
              <w:t>Хаятов</w:t>
            </w:r>
            <w:proofErr w:type="spellEnd"/>
            <w:r>
              <w:t xml:space="preserve"> Евгений Сергеевич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Э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прибора для </w:t>
            </w:r>
            <w:proofErr w:type="spellStart"/>
            <w:r>
              <w:t>неинвазивного</w:t>
            </w:r>
            <w:proofErr w:type="spellEnd"/>
            <w:r>
              <w:t xml:space="preserve"> измерения, обработки и анализа функционального состояния организма человека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8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proofErr w:type="spellStart"/>
            <w:r>
              <w:t>Анчуков</w:t>
            </w:r>
            <w:proofErr w:type="spellEnd"/>
            <w:r>
              <w:t xml:space="preserve"> Владислав Валерьевич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Ф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системы активного регулирования давления в </w:t>
            </w:r>
            <w:proofErr w:type="gramStart"/>
            <w:r>
              <w:t>шинах</w:t>
            </w:r>
            <w:proofErr w:type="gramEnd"/>
            <w:r>
              <w:t xml:space="preserve"> транспортных средств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9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proofErr w:type="spellStart"/>
            <w:r>
              <w:t>Городкова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МТ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</w:t>
            </w:r>
            <w:proofErr w:type="spellStart"/>
            <w:r>
              <w:t>энергоэффективной</w:t>
            </w:r>
            <w:proofErr w:type="spellEnd"/>
            <w:r>
              <w:t xml:space="preserve"> технологии изготовления </w:t>
            </w:r>
            <w:proofErr w:type="spellStart"/>
            <w:r>
              <w:t>микроэлектромеханических</w:t>
            </w:r>
            <w:proofErr w:type="spellEnd"/>
            <w:r>
              <w:t xml:space="preserve"> систем 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10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proofErr w:type="spellStart"/>
            <w:r>
              <w:t>Габаева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proofErr w:type="spellStart"/>
            <w:r>
              <w:t>ИСТиС</w:t>
            </w:r>
            <w:proofErr w:type="spellEnd"/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>Разработка системы бесконтактного мониторинга ЭКГ</w:t>
            </w:r>
          </w:p>
        </w:tc>
      </w:tr>
    </w:tbl>
    <w:p w:rsidR="00FD7446" w:rsidRDefault="00FD7446" w:rsidP="00FD7446">
      <w:pPr>
        <w:pStyle w:val="a3"/>
        <w:jc w:val="center"/>
      </w:pPr>
      <w:r>
        <w:rPr>
          <w:rStyle w:val="a4"/>
        </w:rPr>
        <w:t>Победители направления </w:t>
      </w:r>
      <w:r>
        <w:rPr>
          <w:rStyle w:val="a5"/>
          <w:b/>
          <w:bCs/>
        </w:rPr>
        <w:t>«Биотехнологии»</w:t>
      </w:r>
    </w:p>
    <w:tbl>
      <w:tblPr>
        <w:tblW w:w="10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3315"/>
        <w:gridCol w:w="1140"/>
        <w:gridCol w:w="1140"/>
        <w:gridCol w:w="4550"/>
      </w:tblGrid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1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proofErr w:type="spellStart"/>
            <w:r>
              <w:t>Фаткуллин</w:t>
            </w:r>
            <w:proofErr w:type="spellEnd"/>
            <w:r>
              <w:t xml:space="preserve"> Ринат </w:t>
            </w:r>
            <w:proofErr w:type="spellStart"/>
            <w:r>
              <w:t>Ильгидарович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0F59A3" w:rsidP="00365FFE">
            <w:r>
              <w:t>ИЭТ</w:t>
            </w:r>
            <w:r w:rsidR="00FD7446">
              <w:t>Т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метода </w:t>
            </w:r>
            <w:proofErr w:type="spellStart"/>
            <w:r>
              <w:t>эко-экстракции</w:t>
            </w:r>
            <w:proofErr w:type="spellEnd"/>
            <w:r>
              <w:t xml:space="preserve"> на основе ультразвукового воздействия в технологии напитков на натуральном сырье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2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Худяков Владимир Владимирович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0F59A3" w:rsidP="00365FFE">
            <w:r>
              <w:t>ИЭТ</w:t>
            </w:r>
            <w:r w:rsidR="00FD7446">
              <w:t>Т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способа замедления процессов </w:t>
            </w:r>
            <w:proofErr w:type="spellStart"/>
            <w:r>
              <w:t>черствения</w:t>
            </w:r>
            <w:proofErr w:type="spellEnd"/>
            <w:r>
              <w:t xml:space="preserve"> хлебобулочных изделий на основе ультразвукового воздействия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3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proofErr w:type="spellStart"/>
            <w:r>
              <w:t>Гудина</w:t>
            </w:r>
            <w:proofErr w:type="spellEnd"/>
            <w:r>
              <w:t xml:space="preserve"> Ирина Игоревна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0F59A3" w:rsidP="00365FFE">
            <w:r>
              <w:t>ИЭТ</w:t>
            </w:r>
            <w:r w:rsidR="00FD7446">
              <w:t>Т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способа регулирования </w:t>
            </w:r>
            <w:proofErr w:type="spellStart"/>
            <w:r>
              <w:t>гидратационных</w:t>
            </w:r>
            <w:proofErr w:type="spellEnd"/>
            <w:r>
              <w:t xml:space="preserve"> свойств белков в технологии продуктов глубокой переработки мяса птицы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4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proofErr w:type="spellStart"/>
            <w:r>
              <w:t>Паймулина</w:t>
            </w:r>
            <w:proofErr w:type="spellEnd"/>
            <w:r>
              <w:t xml:space="preserve"> Анастасия </w:t>
            </w:r>
            <w:proofErr w:type="spellStart"/>
            <w:r>
              <w:t>Валерияновна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0F59A3" w:rsidP="00365FFE">
            <w:r>
              <w:t>ИЭТ</w:t>
            </w:r>
            <w:r w:rsidR="00FD7446">
              <w:t>Т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хлебобулочных изделий на основе применения комбинированной добавки </w:t>
            </w:r>
            <w:proofErr w:type="spellStart"/>
            <w:r>
              <w:t>стевии</w:t>
            </w:r>
            <w:proofErr w:type="spellEnd"/>
            <w:r>
              <w:t xml:space="preserve"> и </w:t>
            </w:r>
            <w:proofErr w:type="spellStart"/>
            <w:r>
              <w:t>фукоидана</w:t>
            </w:r>
            <w:proofErr w:type="spellEnd"/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5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proofErr w:type="spellStart"/>
            <w:r>
              <w:t>Жмачинская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ЮУрГУ</w:t>
            </w:r>
          </w:p>
        </w:tc>
        <w:tc>
          <w:tcPr>
            <w:tcW w:w="1140" w:type="dxa"/>
            <w:vAlign w:val="center"/>
            <w:hideMark/>
          </w:tcPr>
          <w:p w:rsidR="00FD7446" w:rsidRDefault="000F59A3" w:rsidP="00365FFE">
            <w:r>
              <w:t>ИЭТ</w:t>
            </w:r>
            <w:r w:rsidR="00FD7446">
              <w:t>Т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>Разработка ресурсосберегающих технологий изготовления хлебобулочных изделий функционального назначения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6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Шукшина Елена Ивановна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proofErr w:type="spellStart"/>
            <w:r>
              <w:t>ЮУрГАУ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 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>Разработка автоматизированной инфракрасной сушильной установки с оптимальными параметрами для сушки древесины и других продуктов деревопереработки.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7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r>
              <w:t>Яворский Виктор Игоревич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proofErr w:type="spellStart"/>
            <w:r>
              <w:t>ЮУрГАУ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 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>Разработка экструдера с эксцентричной нарезкой лопастей для переработки сыпучих кормовых смесей </w:t>
            </w:r>
          </w:p>
        </w:tc>
      </w:tr>
      <w:tr w:rsidR="00FD7446" w:rsidTr="00FD7446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365FFE">
            <w:r>
              <w:t>8</w:t>
            </w:r>
          </w:p>
        </w:tc>
        <w:tc>
          <w:tcPr>
            <w:tcW w:w="3315" w:type="dxa"/>
            <w:vAlign w:val="center"/>
            <w:hideMark/>
          </w:tcPr>
          <w:p w:rsidR="00FD7446" w:rsidRDefault="00FD7446" w:rsidP="00365FFE">
            <w:proofErr w:type="spellStart"/>
            <w:r>
              <w:t>Чибирёва</w:t>
            </w:r>
            <w:proofErr w:type="spellEnd"/>
            <w:r>
              <w:t xml:space="preserve"> Ольга Валерьевна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ЮУГМУ</w:t>
            </w:r>
          </w:p>
        </w:tc>
        <w:tc>
          <w:tcPr>
            <w:tcW w:w="1140" w:type="dxa"/>
            <w:vAlign w:val="center"/>
            <w:hideMark/>
          </w:tcPr>
          <w:p w:rsidR="00FD7446" w:rsidRDefault="00FD7446" w:rsidP="00365FFE">
            <w:r>
              <w:t> </w:t>
            </w:r>
          </w:p>
        </w:tc>
        <w:tc>
          <w:tcPr>
            <w:tcW w:w="4550" w:type="dxa"/>
            <w:vAlign w:val="center"/>
            <w:hideMark/>
          </w:tcPr>
          <w:p w:rsidR="00FD7446" w:rsidRDefault="00FD7446" w:rsidP="00365FFE">
            <w:r>
              <w:t xml:space="preserve">Разработка базы данных используемой при изготовлении изделий медицинского назначения, содержащих </w:t>
            </w:r>
            <w:proofErr w:type="spellStart"/>
            <w:r>
              <w:t>аллотропные</w:t>
            </w:r>
            <w:proofErr w:type="spellEnd"/>
            <w:r>
              <w:t xml:space="preserve"> модификаций углерода</w:t>
            </w:r>
          </w:p>
        </w:tc>
      </w:tr>
    </w:tbl>
    <w:p w:rsidR="00FD7446" w:rsidRDefault="00FD7446" w:rsidP="00FD7446"/>
    <w:sectPr w:rsidR="00FD7446" w:rsidSect="00FD7446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7446"/>
    <w:rsid w:val="000F59A3"/>
    <w:rsid w:val="001C2912"/>
    <w:rsid w:val="004018BC"/>
    <w:rsid w:val="005F3B1A"/>
    <w:rsid w:val="008F30E1"/>
    <w:rsid w:val="00A72625"/>
    <w:rsid w:val="00B35AF8"/>
    <w:rsid w:val="00FD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4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44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7446"/>
    <w:rPr>
      <w:b/>
      <w:bCs/>
    </w:rPr>
  </w:style>
  <w:style w:type="character" w:styleId="a5">
    <w:name w:val="Emphasis"/>
    <w:basedOn w:val="a0"/>
    <w:uiPriority w:val="20"/>
    <w:qFormat/>
    <w:rsid w:val="00FD74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952</Words>
  <Characters>5433</Characters>
  <Application>Microsoft Office Word</Application>
  <DocSecurity>0</DocSecurity>
  <Lines>45</Lines>
  <Paragraphs>12</Paragraphs>
  <ScaleCrop>false</ScaleCrop>
  <Company>Южно-Уральский государственный университет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3</cp:revision>
  <dcterms:created xsi:type="dcterms:W3CDTF">2015-11-25T07:03:00Z</dcterms:created>
  <dcterms:modified xsi:type="dcterms:W3CDTF">2015-11-25T08:23:00Z</dcterms:modified>
</cp:coreProperties>
</file>