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3" w:rsidRPr="0076577E" w:rsidRDefault="00285B03" w:rsidP="00285B03">
      <w:pPr>
        <w:jc w:val="center"/>
        <w:rPr>
          <w:b/>
          <w:sz w:val="28"/>
          <w:szCs w:val="28"/>
        </w:rPr>
      </w:pPr>
      <w:r w:rsidRPr="0076577E">
        <w:rPr>
          <w:b/>
          <w:sz w:val="28"/>
          <w:szCs w:val="28"/>
        </w:rPr>
        <w:t xml:space="preserve">Аннотация к рабочей программе дисциплины </w:t>
      </w:r>
    </w:p>
    <w:p w:rsidR="00285B03" w:rsidRPr="0076577E" w:rsidRDefault="00285B03" w:rsidP="00285B03">
      <w:pPr>
        <w:jc w:val="center"/>
        <w:rPr>
          <w:b/>
          <w:sz w:val="28"/>
          <w:szCs w:val="28"/>
        </w:rPr>
      </w:pPr>
      <w:r w:rsidRPr="0076577E">
        <w:rPr>
          <w:b/>
          <w:sz w:val="28"/>
          <w:szCs w:val="28"/>
        </w:rPr>
        <w:t>«</w:t>
      </w:r>
      <w:r w:rsidR="0076577E" w:rsidRPr="0076577E">
        <w:rPr>
          <w:b/>
          <w:sz w:val="28"/>
          <w:szCs w:val="28"/>
        </w:rPr>
        <w:t>Логика и теория аргументации</w:t>
      </w:r>
      <w:r w:rsidRPr="0076577E">
        <w:rPr>
          <w:b/>
          <w:sz w:val="28"/>
          <w:szCs w:val="28"/>
        </w:rPr>
        <w:t>»</w:t>
      </w:r>
    </w:p>
    <w:p w:rsidR="00285B03" w:rsidRDefault="00285B03" w:rsidP="00285B03">
      <w:pPr>
        <w:spacing w:line="360" w:lineRule="auto"/>
        <w:jc w:val="both"/>
        <w:rPr>
          <w:b/>
        </w:rPr>
      </w:pPr>
    </w:p>
    <w:p w:rsidR="00285B03" w:rsidRPr="00285B03" w:rsidRDefault="00285B03" w:rsidP="00285B03">
      <w:pPr>
        <w:jc w:val="both"/>
        <w:rPr>
          <w:sz w:val="28"/>
          <w:szCs w:val="28"/>
        </w:rPr>
      </w:pPr>
      <w:r w:rsidRPr="00285B03">
        <w:rPr>
          <w:b/>
          <w:sz w:val="28"/>
          <w:szCs w:val="28"/>
        </w:rPr>
        <w:t xml:space="preserve">1. Место дисциплины в структуре основной образовательной программы, в модульной структуре ООП </w:t>
      </w:r>
    </w:p>
    <w:p w:rsidR="00285B03" w:rsidRPr="00285B03" w:rsidRDefault="00285B03" w:rsidP="00285B03">
      <w:pPr>
        <w:jc w:val="both"/>
        <w:rPr>
          <w:sz w:val="28"/>
          <w:szCs w:val="28"/>
        </w:rPr>
      </w:pPr>
      <w:r w:rsidRPr="00285B03">
        <w:rPr>
          <w:sz w:val="28"/>
          <w:szCs w:val="28"/>
        </w:rPr>
        <w:t>Дисциплина «Логика</w:t>
      </w:r>
      <w:r>
        <w:rPr>
          <w:sz w:val="28"/>
          <w:szCs w:val="28"/>
        </w:rPr>
        <w:t xml:space="preserve"> и теория аргументации</w:t>
      </w:r>
      <w:r w:rsidRPr="00285B03">
        <w:rPr>
          <w:sz w:val="28"/>
          <w:szCs w:val="28"/>
        </w:rPr>
        <w:t>» относится к циклу Б1 «Гуманитарный, социальный и экономический цикл», части</w:t>
      </w:r>
      <w:proofErr w:type="gramStart"/>
      <w:r w:rsidRPr="00285B03">
        <w:rPr>
          <w:sz w:val="28"/>
          <w:szCs w:val="28"/>
        </w:rPr>
        <w:t xml:space="preserve"> Б</w:t>
      </w:r>
      <w:proofErr w:type="gramEnd"/>
      <w:r w:rsidRPr="00285B03">
        <w:rPr>
          <w:sz w:val="28"/>
          <w:szCs w:val="28"/>
        </w:rPr>
        <w:t xml:space="preserve"> «Базовая часть».</w:t>
      </w:r>
    </w:p>
    <w:p w:rsidR="00285B03" w:rsidRPr="00285B03" w:rsidRDefault="00285B03" w:rsidP="00285B03">
      <w:pPr>
        <w:jc w:val="both"/>
        <w:rPr>
          <w:sz w:val="28"/>
          <w:szCs w:val="28"/>
        </w:rPr>
      </w:pPr>
      <w:r w:rsidRPr="00285B03">
        <w:rPr>
          <w:sz w:val="28"/>
          <w:szCs w:val="28"/>
        </w:rPr>
        <w:t xml:space="preserve">Дисциплина рассчитана на магистров, овладевших </w:t>
      </w:r>
      <w:r w:rsidRPr="00285B03">
        <w:rPr>
          <w:kern w:val="28"/>
          <w:sz w:val="28"/>
          <w:szCs w:val="28"/>
        </w:rPr>
        <w:t xml:space="preserve">базовыми знаниями по дисциплинам: история, социология, </w:t>
      </w:r>
      <w:proofErr w:type="spellStart"/>
      <w:r w:rsidRPr="00285B03">
        <w:rPr>
          <w:kern w:val="28"/>
          <w:sz w:val="28"/>
          <w:szCs w:val="28"/>
        </w:rPr>
        <w:t>культурология</w:t>
      </w:r>
      <w:proofErr w:type="spellEnd"/>
      <w:r w:rsidRPr="00285B03">
        <w:rPr>
          <w:kern w:val="28"/>
          <w:sz w:val="28"/>
          <w:szCs w:val="28"/>
        </w:rPr>
        <w:t>, философия</w:t>
      </w:r>
      <w:r w:rsidRPr="00285B03">
        <w:rPr>
          <w:sz w:val="28"/>
          <w:szCs w:val="28"/>
        </w:rPr>
        <w:t xml:space="preserve">. </w:t>
      </w:r>
    </w:p>
    <w:p w:rsidR="00285B03" w:rsidRPr="00285B03" w:rsidRDefault="00285B03" w:rsidP="00285B03"/>
    <w:p w:rsidR="00285B03" w:rsidRDefault="00285B03" w:rsidP="0028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Цель изучения дисциплины</w:t>
      </w:r>
    </w:p>
    <w:p w:rsidR="00285B03" w:rsidRDefault="00285B03" w:rsidP="00285B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«Логика и теория аргументации» направлен на развитие у магистров общей культуры мышления, а также на формирование</w:t>
      </w:r>
      <w:r>
        <w:rPr>
          <w:sz w:val="28"/>
          <w:szCs w:val="28"/>
        </w:rPr>
        <w:t xml:space="preserve"> знаний умений и навыков, непосредственно связанных с аргументацией, формированием собственной мировоззренческой позиции. </w:t>
      </w:r>
      <w:r w:rsidRPr="00285B03">
        <w:rPr>
          <w:sz w:val="28"/>
          <w:szCs w:val="28"/>
        </w:rPr>
        <w:t xml:space="preserve">Целью освоения дисциплины «Логика и теория аргументации» является развитие и усовершенствование у </w:t>
      </w:r>
      <w:r>
        <w:rPr>
          <w:sz w:val="28"/>
          <w:szCs w:val="28"/>
        </w:rPr>
        <w:t>магистров</w:t>
      </w:r>
      <w:r w:rsidRPr="00285B03">
        <w:rPr>
          <w:sz w:val="28"/>
          <w:szCs w:val="28"/>
        </w:rPr>
        <w:t xml:space="preserve"> практических умений логически правильного, рационального мышления.</w:t>
      </w:r>
    </w:p>
    <w:p w:rsidR="00285B03" w:rsidRDefault="00285B03" w:rsidP="00285B03"/>
    <w:p w:rsidR="00285B03" w:rsidRDefault="00285B03" w:rsidP="0028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дисциплины</w:t>
      </w:r>
    </w:p>
    <w:p w:rsidR="00285B03" w:rsidRPr="00285B03" w:rsidRDefault="00285B03" w:rsidP="00285B03">
      <w:pPr>
        <w:jc w:val="both"/>
        <w:rPr>
          <w:sz w:val="28"/>
          <w:szCs w:val="28"/>
        </w:rPr>
      </w:pPr>
      <w:r w:rsidRPr="00285B03">
        <w:rPr>
          <w:bCs/>
          <w:color w:val="000000"/>
          <w:sz w:val="28"/>
          <w:szCs w:val="28"/>
          <w:shd w:val="clear" w:color="auto" w:fill="FFFFFF"/>
        </w:rPr>
        <w:t>Предмет логики и теории аргументации. Мышление и язык. Классическая логика. Основные законы логики. Понятие. Основные формы мышления. Типы и виды рассуждений традиционной логики. Правдоподобные рассуждения. Доказательство и опровержение. Обоснование в аргументации. Стратегия и тактика аргументации и критики. Психологические, риторические и нравственные аспекты аргументации.</w:t>
      </w:r>
    </w:p>
    <w:p w:rsidR="00285B03" w:rsidRDefault="00285B03" w:rsidP="00285B03">
      <w:pPr>
        <w:jc w:val="both"/>
        <w:rPr>
          <w:b/>
          <w:sz w:val="28"/>
          <w:szCs w:val="28"/>
        </w:rPr>
      </w:pPr>
    </w:p>
    <w:p w:rsidR="00285B03" w:rsidRDefault="00285B03" w:rsidP="0028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образовательные технологии</w:t>
      </w:r>
    </w:p>
    <w:p w:rsidR="00285B03" w:rsidRDefault="00285B03" w:rsidP="002F02FB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используются как  традиционные технологии, формы и методы обучения (лекция, семинар, консультация), так и инновационные технологии, активные и интерактивные формы проведения занятий: деловые и ролевые игры, коллоквиумы,  лекции с элементами проблемного изложения, дискуссии по проблемным ситуациям.</w:t>
      </w:r>
    </w:p>
    <w:p w:rsidR="00285B03" w:rsidRDefault="00285B03" w:rsidP="00285B03">
      <w:pPr>
        <w:jc w:val="both"/>
        <w:rPr>
          <w:b/>
          <w:sz w:val="28"/>
          <w:szCs w:val="28"/>
        </w:rPr>
      </w:pPr>
    </w:p>
    <w:p w:rsidR="002F02FB" w:rsidRPr="002F02FB" w:rsidRDefault="00285B03" w:rsidP="002F0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результатам освоения дисциплины</w:t>
      </w:r>
    </w:p>
    <w:p w:rsidR="00285B03" w:rsidRDefault="00285B03" w:rsidP="002F02FB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общекультурных и профессиональных </w:t>
      </w:r>
      <w:r w:rsidRPr="002F02FB">
        <w:rPr>
          <w:sz w:val="28"/>
          <w:szCs w:val="28"/>
        </w:rPr>
        <w:t>компетенций:</w:t>
      </w:r>
    </w:p>
    <w:p w:rsidR="00285B03" w:rsidRDefault="00285B03" w:rsidP="002F02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интеллектуальному, культурному, нравственному, физическому и профессиональному саморазвитию и самосовершенствованию (ОК-1);</w:t>
      </w:r>
    </w:p>
    <w:p w:rsidR="00285B03" w:rsidRDefault="00285B03" w:rsidP="002F02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владеет культурой мышления,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достижения, умеет логически верно, аргументировано и ясно строить устную и письменную речь (ОК-4);</w:t>
      </w:r>
    </w:p>
    <w:p w:rsidR="00285B03" w:rsidRDefault="00285B03" w:rsidP="00285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85B03" w:rsidRDefault="00285B03" w:rsidP="00285B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</w:p>
    <w:p w:rsidR="00285B03" w:rsidRDefault="00285B03" w:rsidP="00285B03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понятия и термины</w:t>
      </w:r>
      <w:r w:rsidR="002F02FB">
        <w:rPr>
          <w:sz w:val="28"/>
          <w:szCs w:val="28"/>
        </w:rPr>
        <w:t xml:space="preserve"> логики и теории аргументации</w:t>
      </w:r>
      <w:r>
        <w:rPr>
          <w:sz w:val="28"/>
          <w:szCs w:val="28"/>
        </w:rPr>
        <w:t>;</w:t>
      </w:r>
    </w:p>
    <w:p w:rsidR="00285B03" w:rsidRDefault="00285B03" w:rsidP="00285B03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предмета </w:t>
      </w:r>
      <w:r w:rsidR="002F02FB">
        <w:rPr>
          <w:sz w:val="28"/>
          <w:szCs w:val="28"/>
        </w:rPr>
        <w:t>логики и теории аргументации</w:t>
      </w:r>
      <w:r>
        <w:rPr>
          <w:sz w:val="28"/>
          <w:szCs w:val="28"/>
        </w:rPr>
        <w:t>, ее роли функций в современном обществе;</w:t>
      </w:r>
    </w:p>
    <w:p w:rsidR="00285B03" w:rsidRDefault="00285B03" w:rsidP="00285B03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основных теоретических концепций, сформировавшихся в процессе становления и развития </w:t>
      </w:r>
      <w:r w:rsidR="002F02FB">
        <w:rPr>
          <w:sz w:val="28"/>
          <w:szCs w:val="28"/>
        </w:rPr>
        <w:t>логики и теории аргументации</w:t>
      </w:r>
      <w:r>
        <w:rPr>
          <w:sz w:val="28"/>
          <w:szCs w:val="28"/>
        </w:rPr>
        <w:t>;</w:t>
      </w:r>
    </w:p>
    <w:p w:rsidR="00285B03" w:rsidRDefault="00285B03" w:rsidP="00285B03">
      <w:pPr>
        <w:pStyle w:val="a5"/>
        <w:tabs>
          <w:tab w:val="clear" w:pos="360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285B03" w:rsidRDefault="00285B03" w:rsidP="00285B03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свободно использовать понятийно-категориальный аппарат </w:t>
      </w:r>
      <w:r w:rsidR="002F02FB">
        <w:rPr>
          <w:sz w:val="28"/>
          <w:szCs w:val="28"/>
        </w:rPr>
        <w:t>логики и теории аргументации</w:t>
      </w:r>
      <w:r>
        <w:rPr>
          <w:sz w:val="28"/>
          <w:szCs w:val="28"/>
        </w:rPr>
        <w:t xml:space="preserve">, законы </w:t>
      </w:r>
      <w:r w:rsidR="002F02FB">
        <w:rPr>
          <w:sz w:val="28"/>
          <w:szCs w:val="28"/>
        </w:rPr>
        <w:t>логики</w:t>
      </w:r>
      <w:r>
        <w:rPr>
          <w:sz w:val="28"/>
          <w:szCs w:val="28"/>
        </w:rPr>
        <w:t xml:space="preserve"> в профессиональной </w:t>
      </w:r>
      <w:r w:rsidR="002F02FB">
        <w:rPr>
          <w:sz w:val="28"/>
          <w:szCs w:val="28"/>
        </w:rPr>
        <w:t xml:space="preserve">и иной </w:t>
      </w:r>
      <w:r>
        <w:rPr>
          <w:sz w:val="28"/>
          <w:szCs w:val="28"/>
        </w:rPr>
        <w:t>деятельности;</w:t>
      </w:r>
    </w:p>
    <w:p w:rsidR="00285B03" w:rsidRDefault="00285B03" w:rsidP="00285B03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применять концепции,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285B03" w:rsidRDefault="00285B03" w:rsidP="00285B03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использовать </w:t>
      </w:r>
      <w:r w:rsidR="002F02FB">
        <w:rPr>
          <w:bCs/>
          <w:sz w:val="28"/>
          <w:szCs w:val="28"/>
        </w:rPr>
        <w:t xml:space="preserve">методы и приемы логики и теории аргументации </w:t>
      </w:r>
      <w:r>
        <w:rPr>
          <w:bCs/>
          <w:sz w:val="28"/>
          <w:szCs w:val="28"/>
        </w:rPr>
        <w:t>при разработке социальных проектов и программ;</w:t>
      </w:r>
      <w:r>
        <w:rPr>
          <w:sz w:val="28"/>
          <w:szCs w:val="28"/>
        </w:rPr>
        <w:t xml:space="preserve"> </w:t>
      </w:r>
    </w:p>
    <w:p w:rsidR="00285B03" w:rsidRDefault="00285B03" w:rsidP="00285B03">
      <w:pPr>
        <w:pStyle w:val="a5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применять теоретические </w:t>
      </w:r>
      <w:r w:rsidR="002F02FB">
        <w:rPr>
          <w:sz w:val="28"/>
          <w:szCs w:val="28"/>
        </w:rPr>
        <w:t>положения логики и теории аргументации</w:t>
      </w:r>
      <w:r>
        <w:rPr>
          <w:sz w:val="28"/>
          <w:szCs w:val="28"/>
        </w:rPr>
        <w:t xml:space="preserve"> для создания научных объяснений в эмпирических исследованиях.</w:t>
      </w:r>
    </w:p>
    <w:p w:rsidR="00285B03" w:rsidRDefault="00285B03" w:rsidP="00285B03">
      <w:pPr>
        <w:pStyle w:val="a5"/>
        <w:tabs>
          <w:tab w:val="clear" w:pos="360"/>
        </w:tabs>
        <w:spacing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85B03" w:rsidRDefault="00285B03" w:rsidP="00285B03">
      <w:pPr>
        <w:pStyle w:val="a5"/>
        <w:numPr>
          <w:ilvl w:val="0"/>
          <w:numId w:val="2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навыками интерпретации различных аспектов социальной сферы и ситуаций практической деятельности;</w:t>
      </w:r>
    </w:p>
    <w:p w:rsidR="00285B03" w:rsidRDefault="00285B03" w:rsidP="00285B03">
      <w:pPr>
        <w:pStyle w:val="a5"/>
        <w:numPr>
          <w:ilvl w:val="0"/>
          <w:numId w:val="2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навыками публичной речи, аргументации, ведения дискуссии.</w:t>
      </w:r>
    </w:p>
    <w:p w:rsidR="00285B03" w:rsidRDefault="00285B03" w:rsidP="00285B03">
      <w:pPr>
        <w:pStyle w:val="a5"/>
        <w:tabs>
          <w:tab w:val="clear" w:pos="360"/>
          <w:tab w:val="left" w:pos="708"/>
        </w:tabs>
        <w:spacing w:line="240" w:lineRule="auto"/>
        <w:ind w:left="720"/>
        <w:rPr>
          <w:b/>
          <w:sz w:val="28"/>
          <w:szCs w:val="28"/>
        </w:rPr>
      </w:pPr>
    </w:p>
    <w:p w:rsidR="00285B03" w:rsidRDefault="00285B03" w:rsidP="00285B03">
      <w:pPr>
        <w:pStyle w:val="a5"/>
        <w:tabs>
          <w:tab w:val="clear" w:pos="360"/>
          <w:tab w:val="left" w:pos="708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 Общая трудоемкость дисциплины</w:t>
      </w:r>
    </w:p>
    <w:p w:rsidR="00285B03" w:rsidRDefault="009E091E" w:rsidP="00285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зачетных единицы (70</w:t>
      </w:r>
      <w:r w:rsidR="00285B03">
        <w:rPr>
          <w:sz w:val="28"/>
          <w:szCs w:val="28"/>
        </w:rPr>
        <w:t xml:space="preserve"> академических </w:t>
      </w:r>
      <w:r>
        <w:rPr>
          <w:sz w:val="28"/>
          <w:szCs w:val="28"/>
        </w:rPr>
        <w:t>часов</w:t>
      </w:r>
      <w:r w:rsidR="00285B03">
        <w:rPr>
          <w:sz w:val="28"/>
          <w:szCs w:val="28"/>
        </w:rPr>
        <w:t>).</w:t>
      </w:r>
    </w:p>
    <w:p w:rsidR="00285B03" w:rsidRDefault="00285B03" w:rsidP="0028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Формы контроля</w:t>
      </w:r>
    </w:p>
    <w:p w:rsidR="00285B03" w:rsidRDefault="00285B03" w:rsidP="00285B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– зачет.</w:t>
      </w:r>
    </w:p>
    <w:p w:rsidR="00285B03" w:rsidRDefault="00285B03" w:rsidP="00285B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Составитель</w:t>
      </w:r>
    </w:p>
    <w:p w:rsidR="00285B03" w:rsidRDefault="00E9709F" w:rsidP="00285B03">
      <w:pPr>
        <w:ind w:firstLine="720"/>
        <w:jc w:val="both"/>
      </w:pPr>
      <w:proofErr w:type="spellStart"/>
      <w:r>
        <w:rPr>
          <w:sz w:val="28"/>
          <w:szCs w:val="28"/>
        </w:rPr>
        <w:t>Дыдров</w:t>
      </w:r>
      <w:proofErr w:type="spellEnd"/>
      <w:r>
        <w:rPr>
          <w:sz w:val="28"/>
          <w:szCs w:val="28"/>
        </w:rPr>
        <w:t xml:space="preserve"> Артур Александрович</w:t>
      </w:r>
      <w:r w:rsidR="00285B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 философских наук, </w:t>
      </w:r>
      <w:r w:rsidR="00285B03">
        <w:rPr>
          <w:sz w:val="28"/>
          <w:szCs w:val="28"/>
        </w:rPr>
        <w:t xml:space="preserve">доцент кафедры философии </w:t>
      </w:r>
      <w:proofErr w:type="spellStart"/>
      <w:r w:rsidR="00285B03">
        <w:rPr>
          <w:sz w:val="28"/>
          <w:szCs w:val="28"/>
        </w:rPr>
        <w:t>ЮУрГУ</w:t>
      </w:r>
      <w:proofErr w:type="spellEnd"/>
      <w:r w:rsidR="00285B03">
        <w:rPr>
          <w:sz w:val="28"/>
          <w:szCs w:val="28"/>
        </w:rPr>
        <w:t>.</w:t>
      </w:r>
    </w:p>
    <w:p w:rsidR="0059536B" w:rsidRDefault="0059536B"/>
    <w:sectPr w:rsidR="0059536B" w:rsidSect="005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01"/>
    <w:multiLevelType w:val="hybridMultilevel"/>
    <w:tmpl w:val="EDD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F1F52"/>
    <w:multiLevelType w:val="hybridMultilevel"/>
    <w:tmpl w:val="7A62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03"/>
    <w:rsid w:val="00285B03"/>
    <w:rsid w:val="002F02FB"/>
    <w:rsid w:val="0059536B"/>
    <w:rsid w:val="0076577E"/>
    <w:rsid w:val="009E091E"/>
    <w:rsid w:val="00A1647D"/>
    <w:rsid w:val="00E9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5B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8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uiPriority w:val="99"/>
    <w:rsid w:val="00285B0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List Paragraph"/>
    <w:basedOn w:val="a"/>
    <w:uiPriority w:val="34"/>
    <w:qFormat/>
    <w:rsid w:val="00285B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Penner-R-V</dc:creator>
  <cp:keywords/>
  <dc:description/>
  <cp:lastModifiedBy>Penner-R-V</cp:lastModifiedBy>
  <cp:revision>5</cp:revision>
  <dcterms:created xsi:type="dcterms:W3CDTF">2015-05-25T14:45:00Z</dcterms:created>
  <dcterms:modified xsi:type="dcterms:W3CDTF">2015-05-25T15:03:00Z</dcterms:modified>
</cp:coreProperties>
</file>