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5" w:rsidRPr="00ED211F" w:rsidRDefault="002349D5" w:rsidP="0023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2349D5" w:rsidRPr="00ED211F" w:rsidRDefault="002349D5" w:rsidP="0023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дисциплины В.1.01 – «Деловой иностранный язык» </w:t>
      </w:r>
    </w:p>
    <w:p w:rsidR="002349D5" w:rsidRPr="00ED211F" w:rsidRDefault="002349D5" w:rsidP="002349D5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3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180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2349D5" w:rsidRPr="00ED211F" w:rsidRDefault="002349D5" w:rsidP="002349D5">
      <w:pPr>
        <w:tabs>
          <w:tab w:val="left" w:pos="-473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следующих компете</w:t>
      </w:r>
      <w:r w:rsidRPr="00ED211F">
        <w:rPr>
          <w:rFonts w:ascii="Times New Roman" w:hAnsi="Times New Roman"/>
          <w:b/>
          <w:sz w:val="24"/>
          <w:szCs w:val="24"/>
        </w:rPr>
        <w:t>н</w:t>
      </w:r>
      <w:r w:rsidRPr="00ED211F">
        <w:rPr>
          <w:rFonts w:ascii="Times New Roman" w:hAnsi="Times New Roman"/>
          <w:b/>
          <w:sz w:val="24"/>
          <w:szCs w:val="24"/>
        </w:rPr>
        <w:t>ций:</w:t>
      </w:r>
    </w:p>
    <w:p w:rsidR="002349D5" w:rsidRPr="00ED211F" w:rsidRDefault="002349D5" w:rsidP="002349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 логически верно и ясно строить устную и письменную речь </w:t>
      </w:r>
      <w:proofErr w:type="gramStart"/>
      <w:r w:rsidRPr="00ED211F">
        <w:rPr>
          <w:rFonts w:ascii="Times New Roman" w:hAnsi="Times New Roman"/>
          <w:sz w:val="24"/>
          <w:szCs w:val="24"/>
        </w:rPr>
        <w:t>на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ИЯ (ОК-2);</w:t>
      </w:r>
    </w:p>
    <w:p w:rsidR="002349D5" w:rsidRPr="00ED211F" w:rsidRDefault="002349D5" w:rsidP="002349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 готовность к кооперации с коллегами, работе в коллективе (ОК-3) (групповые и колле</w:t>
      </w:r>
      <w:r w:rsidRPr="00ED211F">
        <w:rPr>
          <w:rFonts w:ascii="Times New Roman" w:hAnsi="Times New Roman"/>
          <w:sz w:val="24"/>
          <w:szCs w:val="24"/>
        </w:rPr>
        <w:t>к</w:t>
      </w:r>
      <w:r w:rsidRPr="00ED211F">
        <w:rPr>
          <w:rFonts w:ascii="Times New Roman" w:hAnsi="Times New Roman"/>
          <w:sz w:val="24"/>
          <w:szCs w:val="24"/>
        </w:rPr>
        <w:t>тивные формы общения);</w:t>
      </w:r>
    </w:p>
    <w:p w:rsidR="002349D5" w:rsidRPr="00ED211F" w:rsidRDefault="002349D5" w:rsidP="002349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sym w:font="Symbol" w:char="F0B7"/>
      </w:r>
      <w:r w:rsidRPr="00ED211F">
        <w:rPr>
          <w:rFonts w:ascii="Times New Roman" w:hAnsi="Times New Roman"/>
          <w:sz w:val="24"/>
          <w:szCs w:val="24"/>
        </w:rPr>
        <w:t xml:space="preserve">  владеть одним из иностранных языков на уровне не ниже разгово</w:t>
      </w:r>
      <w:r w:rsidRPr="00ED211F">
        <w:rPr>
          <w:rFonts w:ascii="Times New Roman" w:hAnsi="Times New Roman"/>
          <w:sz w:val="24"/>
          <w:szCs w:val="24"/>
        </w:rPr>
        <w:t>р</w:t>
      </w:r>
      <w:r w:rsidRPr="00ED211F">
        <w:rPr>
          <w:rFonts w:ascii="Times New Roman" w:hAnsi="Times New Roman"/>
          <w:sz w:val="24"/>
          <w:szCs w:val="24"/>
        </w:rPr>
        <w:t>ного (ОК-14)</w:t>
      </w:r>
      <w:r>
        <w:rPr>
          <w:rFonts w:ascii="Times New Roman" w:hAnsi="Times New Roman"/>
          <w:sz w:val="24"/>
          <w:szCs w:val="24"/>
        </w:rPr>
        <w:t>.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 освоения дисциплины студент должен: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особенности иноязычного общения в типичных ситуациях, связанных с деловой поездкой за рубеж;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нормы невербального делового общения;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структуру фирмы/компании, названия должностей персонала;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– структуру </w:t>
      </w:r>
      <w:r w:rsidRPr="00ED211F">
        <w:rPr>
          <w:rFonts w:ascii="Times New Roman" w:hAnsi="Times New Roman"/>
          <w:sz w:val="24"/>
          <w:szCs w:val="24"/>
          <w:lang w:val="en-US"/>
        </w:rPr>
        <w:t>CV</w:t>
      </w:r>
      <w:r w:rsidRPr="00ED211F">
        <w:rPr>
          <w:rFonts w:ascii="Times New Roman" w:hAnsi="Times New Roman"/>
          <w:sz w:val="24"/>
          <w:szCs w:val="24"/>
        </w:rPr>
        <w:t>, резюме, договора.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вести диалоги этикетного характера, используя вербальные и невербальные средства ве</w:t>
      </w:r>
      <w:r w:rsidRPr="00ED211F">
        <w:rPr>
          <w:rFonts w:ascii="Times New Roman" w:hAnsi="Times New Roman"/>
          <w:sz w:val="24"/>
          <w:szCs w:val="24"/>
        </w:rPr>
        <w:t>ж</w:t>
      </w:r>
      <w:r w:rsidRPr="00ED211F">
        <w:rPr>
          <w:rFonts w:ascii="Times New Roman" w:hAnsi="Times New Roman"/>
          <w:sz w:val="24"/>
          <w:szCs w:val="24"/>
        </w:rPr>
        <w:t xml:space="preserve">ливого поведения </w:t>
      </w:r>
      <w:proofErr w:type="gramStart"/>
      <w:r w:rsidRPr="00ED211F">
        <w:rPr>
          <w:rFonts w:ascii="Times New Roman" w:hAnsi="Times New Roman"/>
          <w:sz w:val="24"/>
          <w:szCs w:val="24"/>
        </w:rPr>
        <w:t>на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ИЯ;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– использовать свой речевой аппарат общения </w:t>
      </w:r>
      <w:proofErr w:type="spellStart"/>
      <w:r w:rsidRPr="00ED211F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приемлемо и правильно в ситуациях социально-культурного и делового общ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ния </w:t>
      </w:r>
      <w:proofErr w:type="gramStart"/>
      <w:r w:rsidRPr="00ED211F">
        <w:rPr>
          <w:rFonts w:ascii="Times New Roman" w:hAnsi="Times New Roman"/>
          <w:sz w:val="24"/>
          <w:szCs w:val="24"/>
        </w:rPr>
        <w:t>при</w:t>
      </w:r>
      <w:proofErr w:type="gramEnd"/>
      <w:r w:rsidRPr="00ED211F">
        <w:rPr>
          <w:rFonts w:ascii="Times New Roman" w:hAnsi="Times New Roman"/>
          <w:sz w:val="24"/>
          <w:szCs w:val="24"/>
        </w:rPr>
        <w:t>: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11F">
        <w:rPr>
          <w:rFonts w:ascii="Times New Roman" w:hAnsi="Times New Roman"/>
          <w:sz w:val="24"/>
          <w:szCs w:val="24"/>
        </w:rPr>
        <w:t>знакомстве</w:t>
      </w:r>
      <w:proofErr w:type="gramEnd"/>
      <w:r w:rsidRPr="00ED211F">
        <w:rPr>
          <w:rFonts w:ascii="Times New Roman" w:hAnsi="Times New Roman"/>
          <w:sz w:val="24"/>
          <w:szCs w:val="24"/>
        </w:rPr>
        <w:t>, представлении, личной встрече или разговоре по телефону с партнером по бизнесу, представлении другого лица;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- подготовке к служебной поездке за рубеж (заказ авиабилета, бронирование номера в го</w:t>
      </w:r>
      <w:r w:rsidRPr="00ED211F">
        <w:rPr>
          <w:rFonts w:ascii="Times New Roman" w:hAnsi="Times New Roman"/>
          <w:sz w:val="24"/>
          <w:szCs w:val="24"/>
        </w:rPr>
        <w:t>с</w:t>
      </w:r>
      <w:r w:rsidRPr="00ED211F">
        <w:rPr>
          <w:rFonts w:ascii="Times New Roman" w:hAnsi="Times New Roman"/>
          <w:sz w:val="24"/>
          <w:szCs w:val="24"/>
        </w:rPr>
        <w:t>тинице);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11F">
        <w:rPr>
          <w:rFonts w:ascii="Times New Roman" w:hAnsi="Times New Roman"/>
          <w:sz w:val="24"/>
          <w:szCs w:val="24"/>
        </w:rPr>
        <w:t>прибытии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в страну делового партнера (таможенный контроль, у администратора в гостинице, ор</w:t>
      </w:r>
      <w:r w:rsidRPr="00ED211F">
        <w:rPr>
          <w:rFonts w:ascii="Times New Roman" w:hAnsi="Times New Roman"/>
          <w:sz w:val="24"/>
          <w:szCs w:val="24"/>
        </w:rPr>
        <w:t>и</w:t>
      </w:r>
      <w:r w:rsidRPr="00ED211F">
        <w:rPr>
          <w:rFonts w:ascii="Times New Roman" w:hAnsi="Times New Roman"/>
          <w:sz w:val="24"/>
          <w:szCs w:val="24"/>
        </w:rPr>
        <w:t>ентация по городу, заказ блюд в ресторане и т.п.);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11F">
        <w:rPr>
          <w:rFonts w:ascii="Times New Roman" w:hAnsi="Times New Roman"/>
          <w:sz w:val="24"/>
          <w:szCs w:val="24"/>
        </w:rPr>
        <w:t>представлении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фирмы/продукции/услуг;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D211F">
        <w:rPr>
          <w:rFonts w:ascii="Times New Roman" w:hAnsi="Times New Roman"/>
          <w:sz w:val="24"/>
          <w:szCs w:val="24"/>
        </w:rPr>
        <w:t>подписании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договора о поставках, сотрудничестве;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ориентироваться в структуре делового письма и извлекать основную информацию из текста дел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вой корреспонденции;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– написать </w:t>
      </w:r>
      <w:r w:rsidRPr="00ED211F">
        <w:rPr>
          <w:rFonts w:ascii="Times New Roman" w:hAnsi="Times New Roman"/>
          <w:sz w:val="24"/>
          <w:szCs w:val="24"/>
          <w:lang w:val="en-US"/>
        </w:rPr>
        <w:t>CV</w:t>
      </w:r>
      <w:r w:rsidRPr="00ED211F">
        <w:rPr>
          <w:rFonts w:ascii="Times New Roman" w:hAnsi="Times New Roman"/>
          <w:sz w:val="24"/>
          <w:szCs w:val="24"/>
        </w:rPr>
        <w:t>, резюме, деловое письмо с соблюдением общепринятых норм.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ED211F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2349D5" w:rsidRPr="00ED211F" w:rsidRDefault="002349D5" w:rsidP="002349D5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– набором речевых клише, этикетных формул по темам курса.</w:t>
      </w:r>
    </w:p>
    <w:p w:rsidR="002349D5" w:rsidRPr="00ED211F" w:rsidRDefault="002349D5" w:rsidP="002349D5">
      <w:pPr>
        <w:pStyle w:val="a3"/>
        <w:ind w:left="0" w:firstLine="660"/>
        <w:rPr>
          <w:b/>
          <w:sz w:val="24"/>
          <w:szCs w:val="24"/>
          <w:lang w:eastAsia="ru-RU"/>
        </w:rPr>
      </w:pPr>
      <w:r w:rsidRPr="00ED211F">
        <w:rPr>
          <w:b/>
          <w:sz w:val="24"/>
          <w:szCs w:val="24"/>
          <w:lang w:eastAsia="ru-RU"/>
        </w:rPr>
        <w:t>Содержание разделов дисциплины:</w:t>
      </w:r>
    </w:p>
    <w:p w:rsidR="002349D5" w:rsidRPr="00ED211F" w:rsidRDefault="002349D5" w:rsidP="002349D5">
      <w:pPr>
        <w:tabs>
          <w:tab w:val="left" w:pos="-47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11F">
        <w:rPr>
          <w:rFonts w:ascii="Times New Roman" w:hAnsi="Times New Roman"/>
          <w:sz w:val="24"/>
          <w:szCs w:val="24"/>
        </w:rPr>
        <w:t>Идентификация личности бизнесмена (Представление.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Знакомство. </w:t>
      </w:r>
      <w:proofErr w:type="gramStart"/>
      <w:r w:rsidRPr="00ED211F">
        <w:rPr>
          <w:rFonts w:ascii="Times New Roman" w:hAnsi="Times New Roman"/>
          <w:sz w:val="24"/>
          <w:szCs w:val="24"/>
          <w:lang w:val="en-US"/>
        </w:rPr>
        <w:t>CV</w:t>
      </w:r>
      <w:r w:rsidRPr="00ED211F">
        <w:rPr>
          <w:rFonts w:ascii="Times New Roman" w:hAnsi="Times New Roman"/>
          <w:sz w:val="24"/>
          <w:szCs w:val="24"/>
        </w:rPr>
        <w:t>. Резюме. Визитная карточка бизнесмена).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Деловая поездка за рубеж.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</w:rPr>
        <w:t>Установление контакта с деловым партнером (Представление при личной встрече или при разговоре по телефону.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Догов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ренность о встрече. </w:t>
      </w:r>
      <w:proofErr w:type="gramStart"/>
      <w:r w:rsidRPr="00ED211F">
        <w:rPr>
          <w:rFonts w:ascii="Times New Roman" w:hAnsi="Times New Roman"/>
          <w:sz w:val="24"/>
          <w:szCs w:val="24"/>
        </w:rPr>
        <w:t>Ведение деловой беседы по телефону).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</w:rPr>
        <w:t>Банковские операции (Валюта стран мира.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Обмен денег в банке. </w:t>
      </w:r>
      <w:proofErr w:type="gramStart"/>
      <w:r w:rsidRPr="00ED211F">
        <w:rPr>
          <w:rFonts w:ascii="Times New Roman" w:hAnsi="Times New Roman"/>
          <w:sz w:val="24"/>
          <w:szCs w:val="24"/>
        </w:rPr>
        <w:t>Получение денег по евр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чеку).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</w:rPr>
        <w:t>Проблемы бизнеса (Знакомство с фирмой/компанией.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Структура фирмы/компании. Перс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нал фирмы. Посещение отраслевой выставки. Деловые переговоры. Заключение контракта. Структура договора. </w:t>
      </w:r>
      <w:proofErr w:type="gramStart"/>
      <w:r w:rsidRPr="00ED211F">
        <w:rPr>
          <w:rFonts w:ascii="Times New Roman" w:hAnsi="Times New Roman"/>
          <w:sz w:val="24"/>
          <w:szCs w:val="24"/>
        </w:rPr>
        <w:t>Подписание договора о сотрудничестве/поставках тов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>ров).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</w:rPr>
        <w:t>Обмен деловой корреспонденцией (Реквизиты делового письма.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Виды деловых писем. Р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чевые клише для начала и конца текста письма. </w:t>
      </w:r>
      <w:proofErr w:type="gramStart"/>
      <w:r w:rsidRPr="00ED211F">
        <w:rPr>
          <w:rFonts w:ascii="Times New Roman" w:hAnsi="Times New Roman"/>
          <w:sz w:val="24"/>
          <w:szCs w:val="24"/>
        </w:rPr>
        <w:t>Оформление запроса, предложения, заказа и п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ставки, рекламации).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</w:rPr>
        <w:t>Этика делового общения (Общепринятые нормы вербального и невербального п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ведения деловых партнеров (одежда, макияж, подарки, правила проведения переговоров и встреч, культурное пространство, приветс</w:t>
      </w:r>
      <w:r w:rsidRPr="00ED211F">
        <w:rPr>
          <w:rFonts w:ascii="Times New Roman" w:hAnsi="Times New Roman"/>
          <w:sz w:val="24"/>
          <w:szCs w:val="24"/>
        </w:rPr>
        <w:t>т</w:t>
      </w:r>
      <w:r w:rsidRPr="00ED211F">
        <w:rPr>
          <w:rFonts w:ascii="Times New Roman" w:hAnsi="Times New Roman"/>
          <w:sz w:val="24"/>
          <w:szCs w:val="24"/>
        </w:rPr>
        <w:t>вия, формы обращения).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11F">
        <w:rPr>
          <w:rFonts w:ascii="Times New Roman" w:hAnsi="Times New Roman"/>
          <w:sz w:val="24"/>
          <w:szCs w:val="24"/>
          <w:lang w:val="en-US"/>
        </w:rPr>
        <w:t>Small</w:t>
      </w:r>
      <w:r w:rsidRPr="00ED211F">
        <w:rPr>
          <w:rFonts w:ascii="Times New Roman" w:hAnsi="Times New Roman"/>
          <w:sz w:val="24"/>
          <w:szCs w:val="24"/>
        </w:rPr>
        <w:t xml:space="preserve"> </w:t>
      </w:r>
      <w:r w:rsidRPr="00ED211F">
        <w:rPr>
          <w:rFonts w:ascii="Times New Roman" w:hAnsi="Times New Roman"/>
          <w:sz w:val="24"/>
          <w:szCs w:val="24"/>
          <w:lang w:val="en-US"/>
        </w:rPr>
        <w:t>talk</w:t>
      </w:r>
      <w:r w:rsidRPr="00ED211F">
        <w:rPr>
          <w:rFonts w:ascii="Times New Roman" w:hAnsi="Times New Roman"/>
          <w:sz w:val="24"/>
          <w:szCs w:val="24"/>
        </w:rPr>
        <w:t>).</w:t>
      </w:r>
      <w:proofErr w:type="gramEnd"/>
    </w:p>
    <w:p w:rsidR="00656E6A" w:rsidRDefault="00656E6A"/>
    <w:sectPr w:rsidR="00656E6A" w:rsidSect="002349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9D5"/>
    <w:rsid w:val="002349D5"/>
    <w:rsid w:val="0065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4">
    <w:name w:val="Знак Знак Знак Знак"/>
    <w:basedOn w:val="a"/>
    <w:rsid w:val="002349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2014-01-19T15:07:00Z</dcterms:created>
  <dcterms:modified xsi:type="dcterms:W3CDTF">2014-01-19T15:09:00Z</dcterms:modified>
</cp:coreProperties>
</file>