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B" w:rsidRPr="0039002F" w:rsidRDefault="003B6E4B" w:rsidP="0039002F">
      <w:pPr>
        <w:jc w:val="center"/>
        <w:rPr>
          <w:rFonts w:ascii="Times New Roman" w:hAnsi="Times New Roman"/>
          <w:b/>
        </w:rPr>
      </w:pPr>
      <w:r w:rsidRPr="0039002F"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990C43">
        <w:rPr>
          <w:rFonts w:ascii="Times New Roman" w:hAnsi="Times New Roman"/>
        </w:rPr>
        <w:t>В.3.10</w:t>
      </w:r>
      <w:r w:rsidR="00990C43" w:rsidRPr="0039002F">
        <w:rPr>
          <w:rFonts w:ascii="Times New Roman" w:hAnsi="Times New Roman"/>
          <w:b/>
          <w:sz w:val="24"/>
          <w:szCs w:val="24"/>
        </w:rPr>
        <w:t xml:space="preserve"> </w:t>
      </w:r>
      <w:r w:rsidRPr="0039002F">
        <w:rPr>
          <w:rFonts w:ascii="Times New Roman" w:hAnsi="Times New Roman"/>
          <w:b/>
          <w:sz w:val="24"/>
          <w:szCs w:val="24"/>
        </w:rPr>
        <w:t>«</w:t>
      </w:r>
      <w:r w:rsidRPr="0039002F">
        <w:rPr>
          <w:rFonts w:ascii="Times New Roman" w:hAnsi="Times New Roman"/>
          <w:b/>
        </w:rPr>
        <w:t>История художественной критики</w:t>
      </w:r>
      <w:r w:rsidRPr="0039002F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9"/>
        <w:gridCol w:w="1945"/>
        <w:gridCol w:w="3488"/>
        <w:gridCol w:w="2325"/>
        <w:gridCol w:w="2155"/>
        <w:gridCol w:w="2228"/>
        <w:gridCol w:w="3200"/>
      </w:tblGrid>
      <w:tr w:rsidR="003B6E4B" w:rsidRPr="00D7506C" w:rsidTr="00DA16A4">
        <w:tc>
          <w:tcPr>
            <w:tcW w:w="886" w:type="dxa"/>
          </w:tcPr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996" w:type="dxa"/>
          </w:tcPr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E4B" w:rsidRPr="00D7506C" w:rsidRDefault="003B6E4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3983" w:type="dxa"/>
          </w:tcPr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921" w:type="dxa"/>
          </w:tcPr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961" w:type="dxa"/>
          </w:tcPr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967" w:type="dxa"/>
          </w:tcPr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506" w:type="dxa"/>
          </w:tcPr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E4B" w:rsidRPr="00D7506C" w:rsidRDefault="003B6E4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3B6E4B" w:rsidRPr="00D7506C" w:rsidTr="00DA16A4">
        <w:tc>
          <w:tcPr>
            <w:tcW w:w="16220" w:type="dxa"/>
            <w:gridSpan w:val="7"/>
          </w:tcPr>
          <w:p w:rsidR="003B6E4B" w:rsidRPr="00D7506C" w:rsidRDefault="003B6E4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3B6E4B" w:rsidRPr="00D7506C" w:rsidTr="00DA16A4">
        <w:tc>
          <w:tcPr>
            <w:tcW w:w="886" w:type="dxa"/>
          </w:tcPr>
          <w:p w:rsidR="003B6E4B" w:rsidRPr="00D7506C" w:rsidRDefault="003B6E4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В.3.10.</w:t>
            </w:r>
          </w:p>
        </w:tc>
        <w:tc>
          <w:tcPr>
            <w:tcW w:w="1996" w:type="dxa"/>
          </w:tcPr>
          <w:p w:rsidR="003B6E4B" w:rsidRPr="00E07BC5" w:rsidRDefault="003B6E4B" w:rsidP="0039002F">
            <w:pPr>
              <w:rPr>
                <w:rFonts w:ascii="Times New Roman" w:hAnsi="Times New Roman"/>
              </w:rPr>
            </w:pPr>
            <w:r w:rsidRPr="00E07BC5">
              <w:rPr>
                <w:rFonts w:ascii="Times New Roman" w:hAnsi="Times New Roman"/>
              </w:rPr>
              <w:t xml:space="preserve">История художественной критики  </w:t>
            </w:r>
          </w:p>
          <w:p w:rsidR="003B6E4B" w:rsidRPr="00D7506C" w:rsidRDefault="003B6E4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</w:tcPr>
          <w:p w:rsidR="003B6E4B" w:rsidRDefault="003B6E4B" w:rsidP="0039002F">
            <w:r w:rsidRPr="00E07BC5">
              <w:rPr>
                <w:rFonts w:ascii="Times New Roman" w:hAnsi="Times New Roman"/>
              </w:rPr>
              <w:t>Введение. Значение, функции, жанры художественной критики</w:t>
            </w:r>
          </w:p>
          <w:p w:rsidR="003B6E4B" w:rsidRDefault="003B6E4B" w:rsidP="0039002F">
            <w:r w:rsidRPr="00E07BC5">
              <w:rPr>
                <w:rFonts w:ascii="Times New Roman" w:hAnsi="Times New Roman"/>
              </w:rPr>
              <w:t xml:space="preserve">Становление художественно-теоретической мысли в России в </w:t>
            </w:r>
            <w:r w:rsidRPr="00E07BC5">
              <w:rPr>
                <w:rFonts w:ascii="Times New Roman" w:hAnsi="Times New Roman"/>
                <w:lang w:val="en-US"/>
              </w:rPr>
              <w:t>XVIII</w:t>
            </w:r>
            <w:r w:rsidRPr="00E07BC5">
              <w:rPr>
                <w:rFonts w:ascii="Times New Roman" w:hAnsi="Times New Roman"/>
              </w:rPr>
              <w:t xml:space="preserve"> </w:t>
            </w:r>
            <w:proofErr w:type="gramStart"/>
            <w:r w:rsidRPr="00E07BC5">
              <w:rPr>
                <w:rFonts w:ascii="Times New Roman" w:hAnsi="Times New Roman"/>
              </w:rPr>
              <w:t>в</w:t>
            </w:r>
            <w:proofErr w:type="gramEnd"/>
            <w:r w:rsidRPr="00E07BC5">
              <w:rPr>
                <w:rFonts w:ascii="Times New Roman" w:hAnsi="Times New Roman"/>
              </w:rPr>
              <w:t xml:space="preserve">. </w:t>
            </w:r>
          </w:p>
          <w:p w:rsidR="003B6E4B" w:rsidRDefault="003B6E4B" w:rsidP="0039002F">
            <w:r w:rsidRPr="00E07BC5">
              <w:rPr>
                <w:rFonts w:ascii="Times New Roman" w:hAnsi="Times New Roman"/>
              </w:rPr>
              <w:t xml:space="preserve">Развитие художественной критики в Западной Европе в </w:t>
            </w:r>
            <w:r w:rsidRPr="00E07BC5">
              <w:rPr>
                <w:rFonts w:ascii="Times New Roman" w:hAnsi="Times New Roman"/>
                <w:lang w:val="en-US"/>
              </w:rPr>
              <w:t>XVIII</w:t>
            </w:r>
            <w:r w:rsidRPr="00E07BC5">
              <w:rPr>
                <w:rFonts w:ascii="Times New Roman" w:hAnsi="Times New Roman"/>
              </w:rPr>
              <w:t xml:space="preserve"> </w:t>
            </w:r>
            <w:proofErr w:type="gramStart"/>
            <w:r w:rsidRPr="00E07BC5">
              <w:rPr>
                <w:rFonts w:ascii="Times New Roman" w:hAnsi="Times New Roman"/>
              </w:rPr>
              <w:t>в</w:t>
            </w:r>
            <w:proofErr w:type="gramEnd"/>
            <w:r w:rsidRPr="00E07BC5">
              <w:rPr>
                <w:rFonts w:ascii="Times New Roman" w:hAnsi="Times New Roman"/>
              </w:rPr>
              <w:t>.</w:t>
            </w:r>
          </w:p>
          <w:p w:rsidR="003B6E4B" w:rsidRDefault="003B6E4B" w:rsidP="0039002F">
            <w:r w:rsidRPr="00E07BC5">
              <w:rPr>
                <w:rFonts w:ascii="Times New Roman" w:hAnsi="Times New Roman"/>
              </w:rPr>
              <w:t xml:space="preserve">Развитие художественной критики в России в </w:t>
            </w:r>
            <w:r w:rsidRPr="00E07BC5">
              <w:rPr>
                <w:rFonts w:ascii="Times New Roman" w:hAnsi="Times New Roman"/>
                <w:lang w:val="en-US"/>
              </w:rPr>
              <w:t>XI</w:t>
            </w:r>
            <w:proofErr w:type="gramStart"/>
            <w:r w:rsidRPr="00E07BC5">
              <w:rPr>
                <w:rFonts w:ascii="Times New Roman" w:hAnsi="Times New Roman"/>
              </w:rPr>
              <w:t>Х</w:t>
            </w:r>
            <w:proofErr w:type="gramEnd"/>
            <w:r w:rsidRPr="00E07BC5">
              <w:rPr>
                <w:rFonts w:ascii="Times New Roman" w:hAnsi="Times New Roman"/>
              </w:rPr>
              <w:t xml:space="preserve"> в.</w:t>
            </w:r>
          </w:p>
          <w:p w:rsidR="003B6E4B" w:rsidRDefault="003B6E4B" w:rsidP="0039002F">
            <w:r w:rsidRPr="00E07BC5">
              <w:rPr>
                <w:rFonts w:ascii="Times New Roman" w:hAnsi="Times New Roman"/>
              </w:rPr>
              <w:t xml:space="preserve">Развитие художественной критики в Западной Европе в </w:t>
            </w:r>
            <w:r w:rsidRPr="00E07BC5">
              <w:rPr>
                <w:rFonts w:ascii="Times New Roman" w:hAnsi="Times New Roman"/>
                <w:lang w:val="en-US"/>
              </w:rPr>
              <w:t>XI</w:t>
            </w:r>
            <w:proofErr w:type="gramStart"/>
            <w:r w:rsidRPr="00E07BC5">
              <w:rPr>
                <w:rFonts w:ascii="Times New Roman" w:hAnsi="Times New Roman"/>
              </w:rPr>
              <w:t>Х</w:t>
            </w:r>
            <w:proofErr w:type="gramEnd"/>
            <w:r w:rsidRPr="00E07BC5">
              <w:rPr>
                <w:rFonts w:ascii="Times New Roman" w:hAnsi="Times New Roman"/>
              </w:rPr>
              <w:t xml:space="preserve"> в.</w:t>
            </w:r>
          </w:p>
          <w:p w:rsidR="003B6E4B" w:rsidRDefault="003B6E4B" w:rsidP="0039002F">
            <w:r w:rsidRPr="00E07BC5">
              <w:rPr>
                <w:rFonts w:ascii="Times New Roman" w:hAnsi="Times New Roman"/>
              </w:rPr>
              <w:t xml:space="preserve">Развитие художественной критики в России в </w:t>
            </w:r>
            <w:proofErr w:type="gramStart"/>
            <w:r w:rsidRPr="00E07BC5">
              <w:rPr>
                <w:rFonts w:ascii="Times New Roman" w:hAnsi="Times New Roman"/>
                <w:lang w:val="en-US"/>
              </w:rPr>
              <w:t>X</w:t>
            </w:r>
            <w:proofErr w:type="gramEnd"/>
            <w:r w:rsidRPr="00E07BC5">
              <w:rPr>
                <w:rFonts w:ascii="Times New Roman" w:hAnsi="Times New Roman"/>
              </w:rPr>
              <w:t>Х в.</w:t>
            </w:r>
          </w:p>
          <w:p w:rsidR="003B6E4B" w:rsidRDefault="003B6E4B" w:rsidP="0039002F">
            <w:r w:rsidRPr="00E07BC5">
              <w:rPr>
                <w:rFonts w:ascii="Times New Roman" w:hAnsi="Times New Roman"/>
              </w:rPr>
              <w:t xml:space="preserve">Развитие художественной критики в Западной Европе и США в </w:t>
            </w:r>
            <w:proofErr w:type="gramStart"/>
            <w:r w:rsidRPr="00E07BC5">
              <w:rPr>
                <w:rFonts w:ascii="Times New Roman" w:hAnsi="Times New Roman"/>
                <w:lang w:val="en-US"/>
              </w:rPr>
              <w:t>X</w:t>
            </w:r>
            <w:proofErr w:type="gramEnd"/>
            <w:r w:rsidRPr="00E07BC5">
              <w:rPr>
                <w:rFonts w:ascii="Times New Roman" w:hAnsi="Times New Roman"/>
              </w:rPr>
              <w:t>Х в.</w:t>
            </w:r>
          </w:p>
          <w:p w:rsidR="003B6E4B" w:rsidRPr="00D7506C" w:rsidRDefault="003B6E4B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3B6E4B" w:rsidRPr="00E07BC5" w:rsidRDefault="003B6E4B" w:rsidP="0039002F">
            <w:pPr>
              <w:pStyle w:val="2"/>
              <w:numPr>
                <w:ilvl w:val="0"/>
                <w:numId w:val="1"/>
              </w:numPr>
              <w:tabs>
                <w:tab w:val="clear" w:pos="1440"/>
                <w:tab w:val="num" w:pos="366"/>
                <w:tab w:val="num" w:pos="688"/>
              </w:tabs>
              <w:spacing w:line="240" w:lineRule="auto"/>
              <w:ind w:left="270" w:firstLine="58"/>
              <w:jc w:val="both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>место и роль художественной критики в системе современного искусствознания;</w:t>
            </w:r>
          </w:p>
          <w:p w:rsidR="003B6E4B" w:rsidRPr="00E07BC5" w:rsidRDefault="003B6E4B" w:rsidP="0039002F">
            <w:pPr>
              <w:pStyle w:val="2"/>
              <w:numPr>
                <w:ilvl w:val="0"/>
                <w:numId w:val="1"/>
              </w:numPr>
              <w:tabs>
                <w:tab w:val="clear" w:pos="1440"/>
                <w:tab w:val="num" w:pos="366"/>
                <w:tab w:val="num" w:pos="688"/>
              </w:tabs>
              <w:spacing w:line="240" w:lineRule="auto"/>
              <w:ind w:left="270" w:firstLine="58"/>
              <w:jc w:val="both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>функции художественной критики (фиксация художественных процессов, интерпретация художественных явлений, формирование общественного вкуса, формулировка "социального заказа");</w:t>
            </w:r>
          </w:p>
          <w:p w:rsidR="003B6E4B" w:rsidRPr="00E07BC5" w:rsidRDefault="003B6E4B" w:rsidP="0039002F">
            <w:pPr>
              <w:pStyle w:val="2"/>
              <w:numPr>
                <w:ilvl w:val="0"/>
                <w:numId w:val="1"/>
              </w:numPr>
              <w:tabs>
                <w:tab w:val="clear" w:pos="1440"/>
                <w:tab w:val="num" w:pos="366"/>
                <w:tab w:val="num" w:pos="688"/>
              </w:tabs>
              <w:spacing w:line="240" w:lineRule="auto"/>
              <w:ind w:left="270" w:firstLine="58"/>
              <w:jc w:val="both"/>
              <w:rPr>
                <w:sz w:val="22"/>
                <w:szCs w:val="22"/>
              </w:rPr>
            </w:pPr>
            <w:proofErr w:type="gramStart"/>
            <w:r w:rsidRPr="00E07BC5">
              <w:rPr>
                <w:sz w:val="22"/>
                <w:szCs w:val="22"/>
              </w:rPr>
              <w:t>жанры критических публикаций (критическое эссе, очерк, обзор, рецензия, портрет, интервью, критико-полемическая статья, критическая монография);</w:t>
            </w:r>
            <w:proofErr w:type="gramEnd"/>
          </w:p>
          <w:p w:rsidR="003B6E4B" w:rsidRPr="00E07BC5" w:rsidRDefault="003B6E4B" w:rsidP="0039002F">
            <w:pPr>
              <w:pStyle w:val="2"/>
              <w:numPr>
                <w:ilvl w:val="0"/>
                <w:numId w:val="1"/>
              </w:numPr>
              <w:tabs>
                <w:tab w:val="clear" w:pos="1440"/>
                <w:tab w:val="num" w:pos="366"/>
                <w:tab w:val="num" w:pos="688"/>
              </w:tabs>
              <w:spacing w:line="240" w:lineRule="auto"/>
              <w:ind w:left="270" w:firstLine="58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 xml:space="preserve">характеристику основных этапов </w:t>
            </w:r>
            <w:r w:rsidRPr="00E07BC5">
              <w:rPr>
                <w:sz w:val="22"/>
                <w:szCs w:val="22"/>
              </w:rPr>
              <w:lastRenderedPageBreak/>
              <w:t>развития художественной критики в России, ведущих художественных критиков периода, основные печатные издания с публикациями художественной критики;</w:t>
            </w:r>
          </w:p>
          <w:p w:rsidR="003B6E4B" w:rsidRPr="00E07BC5" w:rsidRDefault="003B6E4B" w:rsidP="0039002F">
            <w:pPr>
              <w:pStyle w:val="2"/>
              <w:numPr>
                <w:ilvl w:val="0"/>
                <w:numId w:val="1"/>
              </w:numPr>
              <w:tabs>
                <w:tab w:val="clear" w:pos="1440"/>
                <w:tab w:val="num" w:pos="366"/>
                <w:tab w:val="num" w:pos="688"/>
              </w:tabs>
              <w:spacing w:line="240" w:lineRule="auto"/>
              <w:ind w:left="270" w:firstLine="58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>характеристику основных этапов развития художественной критики в Западной Европе, ведущих художественных критиков периода, основные печатные издания с публикациями художественной критики</w:t>
            </w:r>
          </w:p>
          <w:p w:rsidR="003B6E4B" w:rsidRPr="00292B72" w:rsidRDefault="003B6E4B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3B6E4B" w:rsidRPr="00E07BC5" w:rsidRDefault="003B6E4B" w:rsidP="0039002F">
            <w:pPr>
              <w:pStyle w:val="2"/>
              <w:numPr>
                <w:ilvl w:val="0"/>
                <w:numId w:val="2"/>
              </w:numPr>
              <w:tabs>
                <w:tab w:val="clear" w:pos="1428"/>
                <w:tab w:val="num" w:pos="131"/>
                <w:tab w:val="num" w:pos="709"/>
              </w:tabs>
              <w:spacing w:after="0" w:line="240" w:lineRule="auto"/>
              <w:ind w:left="329" w:hanging="329"/>
              <w:jc w:val="both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lastRenderedPageBreak/>
              <w:t xml:space="preserve">овладеть приемами анализа и интерпретации текстов художественной критики; </w:t>
            </w:r>
          </w:p>
          <w:p w:rsidR="003B6E4B" w:rsidRPr="00E07BC5" w:rsidRDefault="003B6E4B" w:rsidP="0039002F">
            <w:pPr>
              <w:pStyle w:val="2"/>
              <w:numPr>
                <w:ilvl w:val="0"/>
                <w:numId w:val="2"/>
              </w:numPr>
              <w:tabs>
                <w:tab w:val="clear" w:pos="1428"/>
                <w:tab w:val="num" w:pos="131"/>
                <w:tab w:val="num" w:pos="709"/>
              </w:tabs>
              <w:spacing w:line="240" w:lineRule="auto"/>
              <w:ind w:left="329" w:hanging="329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>основные характеристики профессиональной культуры своей профессиональной сферы.</w:t>
            </w:r>
          </w:p>
          <w:p w:rsidR="003B6E4B" w:rsidRPr="00E07BC5" w:rsidRDefault="003B6E4B" w:rsidP="0039002F">
            <w:pPr>
              <w:numPr>
                <w:ilvl w:val="0"/>
                <w:numId w:val="2"/>
              </w:numPr>
              <w:tabs>
                <w:tab w:val="clear" w:pos="1428"/>
                <w:tab w:val="num" w:pos="1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9" w:hanging="329"/>
              <w:jc w:val="both"/>
              <w:rPr>
                <w:rFonts w:ascii="Times New Roman" w:hAnsi="Times New Roman"/>
              </w:rPr>
            </w:pPr>
            <w:r w:rsidRPr="00E07BC5">
              <w:rPr>
                <w:rFonts w:ascii="Times New Roman" w:hAnsi="Times New Roman"/>
              </w:rPr>
              <w:t>проводить сравнительный анализ авторских исследовательских концепций, выявлять их общие и особенные черты;</w:t>
            </w:r>
          </w:p>
          <w:p w:rsidR="003B6E4B" w:rsidRPr="00E07BC5" w:rsidRDefault="003B6E4B" w:rsidP="0039002F">
            <w:pPr>
              <w:numPr>
                <w:ilvl w:val="0"/>
                <w:numId w:val="2"/>
              </w:numPr>
              <w:tabs>
                <w:tab w:val="clear" w:pos="1428"/>
                <w:tab w:val="num" w:pos="1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9" w:hanging="329"/>
              <w:jc w:val="both"/>
              <w:rPr>
                <w:rFonts w:ascii="Times New Roman" w:hAnsi="Times New Roman"/>
              </w:rPr>
            </w:pPr>
            <w:r w:rsidRPr="00E07BC5">
              <w:rPr>
                <w:rFonts w:ascii="Times New Roman" w:hAnsi="Times New Roman"/>
              </w:rPr>
              <w:t>профессионально и аргументировано вести искусствоведческую дискуссию;</w:t>
            </w:r>
          </w:p>
          <w:p w:rsidR="003B6E4B" w:rsidRPr="00E07BC5" w:rsidRDefault="003B6E4B" w:rsidP="0039002F">
            <w:pPr>
              <w:numPr>
                <w:ilvl w:val="0"/>
                <w:numId w:val="2"/>
              </w:numPr>
              <w:tabs>
                <w:tab w:val="clear" w:pos="1428"/>
                <w:tab w:val="num" w:pos="1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9" w:hanging="329"/>
              <w:jc w:val="both"/>
              <w:rPr>
                <w:rFonts w:ascii="Times New Roman" w:hAnsi="Times New Roman"/>
              </w:rPr>
            </w:pPr>
            <w:r w:rsidRPr="00E07BC5">
              <w:rPr>
                <w:rFonts w:ascii="Times New Roman" w:hAnsi="Times New Roman"/>
              </w:rPr>
              <w:t>работать с учебной, научной и научно-</w:t>
            </w:r>
            <w:r w:rsidRPr="00E07BC5">
              <w:rPr>
                <w:rFonts w:ascii="Times New Roman" w:hAnsi="Times New Roman"/>
              </w:rPr>
              <w:lastRenderedPageBreak/>
              <w:t>популярной литературой.</w:t>
            </w:r>
          </w:p>
          <w:p w:rsidR="003B6E4B" w:rsidRPr="004D09B1" w:rsidRDefault="003B6E4B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B6E4B" w:rsidRPr="00E07BC5" w:rsidRDefault="003B6E4B" w:rsidP="0039002F">
            <w:pPr>
              <w:pStyle w:val="a3"/>
              <w:numPr>
                <w:ilvl w:val="0"/>
                <w:numId w:val="3"/>
              </w:numPr>
              <w:tabs>
                <w:tab w:val="clear" w:pos="1428"/>
                <w:tab w:val="num" w:pos="397"/>
              </w:tabs>
              <w:spacing w:line="240" w:lineRule="auto"/>
              <w:ind w:left="329" w:hanging="292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lastRenderedPageBreak/>
              <w:t>навыками поиска, обработки и систематизации информационного и аудиовизуального материала по дисциплине;</w:t>
            </w:r>
          </w:p>
          <w:p w:rsidR="003B6E4B" w:rsidRPr="00E07BC5" w:rsidRDefault="003B6E4B" w:rsidP="0039002F">
            <w:pPr>
              <w:pStyle w:val="2"/>
              <w:numPr>
                <w:ilvl w:val="0"/>
                <w:numId w:val="3"/>
              </w:numPr>
              <w:tabs>
                <w:tab w:val="clear" w:pos="1428"/>
                <w:tab w:val="num" w:pos="397"/>
                <w:tab w:val="num" w:pos="1260"/>
              </w:tabs>
              <w:spacing w:line="240" w:lineRule="auto"/>
              <w:ind w:left="329" w:hanging="292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 xml:space="preserve">   приемами ясного, логичного и аргументированного изложения мысли в устной и письменной форме;</w:t>
            </w:r>
          </w:p>
          <w:p w:rsidR="003B6E4B" w:rsidRPr="00E07BC5" w:rsidRDefault="003B6E4B" w:rsidP="0039002F">
            <w:pPr>
              <w:pStyle w:val="2"/>
              <w:numPr>
                <w:ilvl w:val="0"/>
                <w:numId w:val="3"/>
              </w:numPr>
              <w:tabs>
                <w:tab w:val="clear" w:pos="1428"/>
                <w:tab w:val="num" w:pos="397"/>
                <w:tab w:val="num" w:pos="1260"/>
              </w:tabs>
              <w:spacing w:line="240" w:lineRule="auto"/>
              <w:ind w:left="329" w:hanging="292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>методами искусствоведческого анализа.</w:t>
            </w:r>
          </w:p>
          <w:p w:rsidR="003B6E4B" w:rsidRPr="00981D35" w:rsidRDefault="003B6E4B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3B6E4B" w:rsidRPr="00E07BC5" w:rsidRDefault="003B6E4B" w:rsidP="0039002F">
            <w:pPr>
              <w:pStyle w:val="a3"/>
              <w:tabs>
                <w:tab w:val="num" w:pos="0"/>
                <w:tab w:val="left" w:pos="180"/>
              </w:tabs>
              <w:spacing w:line="240" w:lineRule="auto"/>
              <w:ind w:left="246" w:hanging="180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>- владения культурой мышления, способностью к обобщению, анализу восприятию информации, постановке цели и выбору путей ее достижения (ОК – 1);</w:t>
            </w:r>
          </w:p>
          <w:p w:rsidR="003B6E4B" w:rsidRPr="00E07BC5" w:rsidRDefault="003B6E4B" w:rsidP="0039002F">
            <w:pPr>
              <w:pStyle w:val="a3"/>
              <w:tabs>
                <w:tab w:val="left" w:pos="180"/>
              </w:tabs>
              <w:spacing w:line="240" w:lineRule="auto"/>
              <w:ind w:left="246" w:hanging="180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 xml:space="preserve"> - способности грамотно и квалифицированно, устно и письменно излагать мысли на русском языке, владением навыками публичной и научной речи (ОК – 2);</w:t>
            </w:r>
          </w:p>
          <w:p w:rsidR="003B6E4B" w:rsidRPr="00E07BC5" w:rsidRDefault="003B6E4B" w:rsidP="0039002F">
            <w:pPr>
              <w:pStyle w:val="a3"/>
              <w:tabs>
                <w:tab w:val="left" w:pos="180"/>
              </w:tabs>
              <w:spacing w:line="240" w:lineRule="auto"/>
              <w:ind w:left="246" w:hanging="180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 xml:space="preserve"> -  способности критически оценивать свои достоинства и недостатки, наметить пути и выбрать средства развития достоинств и устранения недостатков (ОК – 7);</w:t>
            </w:r>
          </w:p>
          <w:p w:rsidR="003B6E4B" w:rsidRPr="00E07BC5" w:rsidRDefault="003B6E4B" w:rsidP="0039002F">
            <w:pPr>
              <w:pStyle w:val="a3"/>
              <w:tabs>
                <w:tab w:val="left" w:pos="180"/>
              </w:tabs>
              <w:spacing w:line="240" w:lineRule="auto"/>
              <w:ind w:left="246" w:hanging="180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>- владению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 (ОК – 12);</w:t>
            </w:r>
          </w:p>
          <w:p w:rsidR="003B6E4B" w:rsidRPr="00E07BC5" w:rsidRDefault="003B6E4B" w:rsidP="0039002F">
            <w:pPr>
              <w:pStyle w:val="a3"/>
              <w:tabs>
                <w:tab w:val="left" w:pos="180"/>
              </w:tabs>
              <w:spacing w:line="240" w:lineRule="auto"/>
              <w:ind w:left="246" w:hanging="180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 xml:space="preserve">- готовностью уважительно и бережно относиться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E07BC5">
              <w:rPr>
                <w:sz w:val="22"/>
                <w:szCs w:val="22"/>
              </w:rPr>
              <w:t>этно-</w:t>
            </w:r>
            <w:r w:rsidRPr="00E07BC5">
              <w:rPr>
                <w:sz w:val="22"/>
                <w:szCs w:val="22"/>
              </w:rPr>
              <w:lastRenderedPageBreak/>
              <w:t>национальные</w:t>
            </w:r>
            <w:proofErr w:type="spellEnd"/>
            <w:r w:rsidRPr="00E07BC5">
              <w:rPr>
                <w:sz w:val="22"/>
                <w:szCs w:val="22"/>
              </w:rPr>
              <w:t xml:space="preserve">, религиозные и культурные различия (ОК – 18)  </w:t>
            </w:r>
          </w:p>
          <w:p w:rsidR="003B6E4B" w:rsidRPr="00E07BC5" w:rsidRDefault="003B6E4B" w:rsidP="0039002F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246" w:hanging="180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 xml:space="preserve"> - способностью использовать в исследованиях по истории искусства базовые знания в области всеобщей истории искусства и истории отечественного искусства (ПК – 1);</w:t>
            </w:r>
          </w:p>
          <w:p w:rsidR="003B6E4B" w:rsidRPr="00E07BC5" w:rsidRDefault="003B6E4B" w:rsidP="0039002F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246" w:hanging="180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>- описания и анализа памятников истории искусства, истории эстетических учений, истории художественной критики, техники изобразительного искусства, основ консервации и реставрации, музееведения (ПК – 3);</w:t>
            </w:r>
          </w:p>
          <w:p w:rsidR="003B6E4B" w:rsidRPr="00E07BC5" w:rsidRDefault="003B6E4B" w:rsidP="0039002F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246" w:hanging="180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>- способностью понимать движущие силы и закономерности исторического процесса и процесса развития истории искусства, роль насилия и толерантности  в истории, место человека в историческом процессе, политической организации общества (ПК – 5);</w:t>
            </w:r>
          </w:p>
          <w:p w:rsidR="003B6E4B" w:rsidRPr="00E07BC5" w:rsidRDefault="003B6E4B" w:rsidP="0039002F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246" w:hanging="180"/>
              <w:rPr>
                <w:sz w:val="22"/>
                <w:szCs w:val="22"/>
              </w:rPr>
            </w:pPr>
            <w:r w:rsidRPr="00E07BC5">
              <w:rPr>
                <w:sz w:val="22"/>
                <w:szCs w:val="22"/>
              </w:rPr>
              <w:t xml:space="preserve"> - способностью понимать, критически анализировать и использовать базовую информацию по истории, теории и</w:t>
            </w:r>
            <w:r>
              <w:rPr>
                <w:sz w:val="22"/>
                <w:szCs w:val="22"/>
              </w:rPr>
              <w:t xml:space="preserve"> методологии искусства (ПК – 6).</w:t>
            </w:r>
          </w:p>
          <w:p w:rsidR="003B6E4B" w:rsidRPr="00427A83" w:rsidRDefault="003B6E4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6E4B" w:rsidRDefault="003B6E4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E4B" w:rsidRPr="00A14B11" w:rsidRDefault="003B6E4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E4B" w:rsidRDefault="003B6E4B"/>
    <w:sectPr w:rsidR="003B6E4B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58"/>
    <w:multiLevelType w:val="hybridMultilevel"/>
    <w:tmpl w:val="3C4E11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AB54E2F"/>
    <w:multiLevelType w:val="hybridMultilevel"/>
    <w:tmpl w:val="4C84E58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F4B3112"/>
    <w:multiLevelType w:val="hybridMultilevel"/>
    <w:tmpl w:val="9306E8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1BB"/>
    <w:rsid w:val="000937B2"/>
    <w:rsid w:val="00221088"/>
    <w:rsid w:val="0026403F"/>
    <w:rsid w:val="00292B72"/>
    <w:rsid w:val="0039002F"/>
    <w:rsid w:val="003B6E4B"/>
    <w:rsid w:val="00427A83"/>
    <w:rsid w:val="004D09B1"/>
    <w:rsid w:val="004E24B6"/>
    <w:rsid w:val="00595B72"/>
    <w:rsid w:val="005E4CC1"/>
    <w:rsid w:val="00625612"/>
    <w:rsid w:val="006421BB"/>
    <w:rsid w:val="0078376C"/>
    <w:rsid w:val="008952F0"/>
    <w:rsid w:val="00981D35"/>
    <w:rsid w:val="00990C43"/>
    <w:rsid w:val="00A14B11"/>
    <w:rsid w:val="00AF576C"/>
    <w:rsid w:val="00D601CB"/>
    <w:rsid w:val="00D7506C"/>
    <w:rsid w:val="00DA16A4"/>
    <w:rsid w:val="00E0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39002F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900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9002F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3237</Characters>
  <Application>Microsoft Office Word</Application>
  <DocSecurity>0</DocSecurity>
  <Lines>26</Lines>
  <Paragraphs>7</Paragraphs>
  <ScaleCrop>false</ScaleCrop>
  <Company>Home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6</cp:revision>
  <dcterms:created xsi:type="dcterms:W3CDTF">2012-10-12T11:27:00Z</dcterms:created>
  <dcterms:modified xsi:type="dcterms:W3CDTF">2014-04-28T10:40:00Z</dcterms:modified>
</cp:coreProperties>
</file>