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A1" w:rsidRPr="00714A04" w:rsidRDefault="00B508A1" w:rsidP="00B508A1">
      <w:p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</w:p>
    <w:p w:rsidR="00B508A1" w:rsidRPr="00714A04" w:rsidRDefault="00B508A1" w:rsidP="00B508A1">
      <w:pPr>
        <w:tabs>
          <w:tab w:val="left" w:pos="5244"/>
          <w:tab w:val="left" w:pos="6389"/>
          <w:tab w:val="left" w:pos="7506"/>
          <w:tab w:val="left" w:pos="8203"/>
          <w:tab w:val="left" w:pos="9046"/>
          <w:tab w:val="left" w:pos="9816"/>
          <w:tab w:val="left" w:pos="10586"/>
          <w:tab w:val="left" w:pos="11356"/>
          <w:tab w:val="left" w:pos="12126"/>
          <w:tab w:val="left" w:pos="12896"/>
          <w:tab w:val="left" w:pos="13617"/>
        </w:tabs>
        <w:ind w:left="709" w:hanging="709"/>
        <w:jc w:val="center"/>
        <w:rPr>
          <w:b/>
          <w:bCs/>
          <w:iCs/>
          <w:sz w:val="28"/>
          <w:szCs w:val="28"/>
        </w:rPr>
      </w:pPr>
      <w:r w:rsidRPr="00714A04">
        <w:rPr>
          <w:b/>
          <w:sz w:val="28"/>
          <w:szCs w:val="28"/>
        </w:rPr>
        <w:t xml:space="preserve">Аннотация дисциплин </w:t>
      </w:r>
      <w:r w:rsidRPr="00714A04">
        <w:rPr>
          <w:b/>
          <w:bCs/>
          <w:iCs/>
          <w:sz w:val="28"/>
          <w:szCs w:val="28"/>
        </w:rPr>
        <w:t>профессионального</w:t>
      </w:r>
      <w:r w:rsidRPr="00714A04">
        <w:rPr>
          <w:b/>
          <w:sz w:val="28"/>
          <w:szCs w:val="28"/>
        </w:rPr>
        <w:t xml:space="preserve"> </w:t>
      </w:r>
      <w:r w:rsidRPr="00714A04">
        <w:rPr>
          <w:b/>
          <w:bCs/>
          <w:iCs/>
          <w:sz w:val="28"/>
          <w:szCs w:val="28"/>
        </w:rPr>
        <w:t>цикла</w:t>
      </w:r>
    </w:p>
    <w:p w:rsidR="00B508A1" w:rsidRPr="00714A04" w:rsidRDefault="00B508A1" w:rsidP="00B508A1">
      <w:pPr>
        <w:autoSpaceDE w:val="0"/>
        <w:autoSpaceDN w:val="0"/>
        <w:adjustRightInd w:val="0"/>
        <w:ind w:left="709" w:hanging="709"/>
        <w:jc w:val="center"/>
        <w:rPr>
          <w:b/>
          <w:bCs/>
          <w:sz w:val="28"/>
          <w:szCs w:val="28"/>
        </w:rPr>
      </w:pPr>
    </w:p>
    <w:p w:rsidR="00B508A1" w:rsidRPr="00714A04" w:rsidRDefault="00B508A1" w:rsidP="00B508A1">
      <w:pPr>
        <w:tabs>
          <w:tab w:val="left" w:pos="5249"/>
          <w:tab w:val="left" w:pos="6392"/>
          <w:tab w:val="left" w:pos="7508"/>
          <w:tab w:val="left" w:pos="8205"/>
          <w:tab w:val="left" w:pos="9047"/>
          <w:tab w:val="left" w:pos="9817"/>
          <w:tab w:val="left" w:pos="10587"/>
          <w:tab w:val="left" w:pos="11357"/>
          <w:tab w:val="left" w:pos="12127"/>
          <w:tab w:val="left" w:pos="12897"/>
          <w:tab w:val="left" w:pos="13618"/>
        </w:tabs>
        <w:ind w:left="709" w:hanging="709"/>
        <w:jc w:val="center"/>
        <w:rPr>
          <w:b/>
          <w:iCs/>
          <w:sz w:val="28"/>
          <w:szCs w:val="28"/>
        </w:rPr>
      </w:pPr>
      <w:r w:rsidRPr="00714A04">
        <w:rPr>
          <w:b/>
          <w:iCs/>
          <w:sz w:val="28"/>
          <w:szCs w:val="28"/>
        </w:rPr>
        <w:t>Вариативная часть профессионального блока:</w:t>
      </w:r>
    </w:p>
    <w:p w:rsidR="00B508A1" w:rsidRPr="00714A04" w:rsidRDefault="00B508A1" w:rsidP="00B508A1">
      <w:pPr>
        <w:pStyle w:val="Default"/>
        <w:jc w:val="both"/>
        <w:rPr>
          <w:sz w:val="28"/>
          <w:szCs w:val="28"/>
        </w:rPr>
      </w:pPr>
    </w:p>
    <w:p w:rsidR="0075362B" w:rsidRDefault="00B508A1" w:rsidP="00B508A1">
      <w:pPr>
        <w:tabs>
          <w:tab w:val="left" w:pos="5249"/>
          <w:tab w:val="left" w:pos="6392"/>
          <w:tab w:val="left" w:pos="7508"/>
          <w:tab w:val="left" w:pos="8205"/>
          <w:tab w:val="left" w:pos="9047"/>
          <w:tab w:val="left" w:pos="9817"/>
          <w:tab w:val="left" w:pos="10587"/>
          <w:tab w:val="left" w:pos="11357"/>
          <w:tab w:val="left" w:pos="12127"/>
          <w:tab w:val="left" w:pos="12897"/>
          <w:tab w:val="left" w:pos="13618"/>
        </w:tabs>
        <w:ind w:left="709" w:hanging="709"/>
        <w:jc w:val="both"/>
        <w:rPr>
          <w:sz w:val="28"/>
          <w:szCs w:val="28"/>
        </w:rPr>
      </w:pPr>
      <w:r w:rsidRPr="00714A04">
        <w:rPr>
          <w:b/>
          <w:sz w:val="28"/>
          <w:szCs w:val="28"/>
        </w:rPr>
        <w:t>В.3.01. Этика и аксиология православия.</w:t>
      </w:r>
      <w:r w:rsidRPr="00714A04">
        <w:rPr>
          <w:sz w:val="28"/>
          <w:szCs w:val="28"/>
        </w:rPr>
        <w:t xml:space="preserve"> </w:t>
      </w:r>
    </w:p>
    <w:p w:rsidR="0075362B" w:rsidRDefault="0075362B" w:rsidP="00B508A1">
      <w:pPr>
        <w:tabs>
          <w:tab w:val="left" w:pos="5249"/>
          <w:tab w:val="left" w:pos="6392"/>
          <w:tab w:val="left" w:pos="7508"/>
          <w:tab w:val="left" w:pos="8205"/>
          <w:tab w:val="left" w:pos="9047"/>
          <w:tab w:val="left" w:pos="9817"/>
          <w:tab w:val="left" w:pos="10587"/>
          <w:tab w:val="left" w:pos="11357"/>
          <w:tab w:val="left" w:pos="12127"/>
          <w:tab w:val="left" w:pos="12897"/>
          <w:tab w:val="left" w:pos="13618"/>
        </w:tabs>
        <w:ind w:left="709" w:hanging="709"/>
        <w:jc w:val="both"/>
        <w:rPr>
          <w:sz w:val="28"/>
          <w:szCs w:val="28"/>
        </w:rPr>
      </w:pPr>
    </w:p>
    <w:p w:rsidR="00B508A1" w:rsidRPr="00714A04" w:rsidRDefault="00B508A1" w:rsidP="00B508A1">
      <w:pPr>
        <w:tabs>
          <w:tab w:val="left" w:pos="5249"/>
          <w:tab w:val="left" w:pos="6392"/>
          <w:tab w:val="left" w:pos="7508"/>
          <w:tab w:val="left" w:pos="8205"/>
          <w:tab w:val="left" w:pos="9047"/>
          <w:tab w:val="left" w:pos="9817"/>
          <w:tab w:val="left" w:pos="10587"/>
          <w:tab w:val="left" w:pos="11357"/>
          <w:tab w:val="left" w:pos="12127"/>
          <w:tab w:val="left" w:pos="12897"/>
          <w:tab w:val="left" w:pos="13618"/>
        </w:tabs>
        <w:ind w:left="709" w:hanging="709"/>
        <w:jc w:val="both"/>
        <w:rPr>
          <w:sz w:val="28"/>
          <w:szCs w:val="28"/>
        </w:rPr>
      </w:pPr>
      <w:r w:rsidRPr="00714A04">
        <w:rPr>
          <w:sz w:val="28"/>
          <w:szCs w:val="28"/>
        </w:rPr>
        <w:t>Дисциплина трудоёмкостью 3 зачётных единиц или 108 часа</w:t>
      </w:r>
      <w:proofErr w:type="gramStart"/>
      <w:r w:rsidRPr="00714A04">
        <w:rPr>
          <w:sz w:val="28"/>
          <w:szCs w:val="28"/>
        </w:rPr>
        <w:t xml:space="preserve">.. </w:t>
      </w:r>
      <w:proofErr w:type="gramEnd"/>
      <w:r w:rsidRPr="00714A04">
        <w:rPr>
          <w:sz w:val="28"/>
          <w:szCs w:val="28"/>
        </w:rPr>
        <w:t xml:space="preserve">Итоговая аттестация – экзамен. </w:t>
      </w:r>
    </w:p>
    <w:p w:rsidR="0075362B" w:rsidRDefault="0075362B" w:rsidP="00B508A1">
      <w:pPr>
        <w:tabs>
          <w:tab w:val="left" w:pos="5249"/>
          <w:tab w:val="left" w:pos="6392"/>
          <w:tab w:val="left" w:pos="7508"/>
          <w:tab w:val="left" w:pos="8205"/>
          <w:tab w:val="left" w:pos="9047"/>
          <w:tab w:val="left" w:pos="9817"/>
          <w:tab w:val="left" w:pos="10587"/>
          <w:tab w:val="left" w:pos="11357"/>
          <w:tab w:val="left" w:pos="12127"/>
          <w:tab w:val="left" w:pos="12897"/>
          <w:tab w:val="left" w:pos="13618"/>
        </w:tabs>
        <w:ind w:left="709" w:hanging="709"/>
        <w:jc w:val="both"/>
        <w:rPr>
          <w:sz w:val="28"/>
          <w:szCs w:val="28"/>
        </w:rPr>
      </w:pPr>
    </w:p>
    <w:p w:rsidR="00B508A1" w:rsidRPr="00714A04" w:rsidRDefault="00B508A1" w:rsidP="00B508A1">
      <w:pPr>
        <w:tabs>
          <w:tab w:val="left" w:pos="5249"/>
          <w:tab w:val="left" w:pos="6392"/>
          <w:tab w:val="left" w:pos="7508"/>
          <w:tab w:val="left" w:pos="8205"/>
          <w:tab w:val="left" w:pos="9047"/>
          <w:tab w:val="left" w:pos="9817"/>
          <w:tab w:val="left" w:pos="10587"/>
          <w:tab w:val="left" w:pos="11357"/>
          <w:tab w:val="left" w:pos="12127"/>
          <w:tab w:val="left" w:pos="12897"/>
          <w:tab w:val="left" w:pos="13618"/>
        </w:tabs>
        <w:ind w:left="709" w:hanging="709"/>
        <w:jc w:val="both"/>
        <w:rPr>
          <w:color w:val="000000"/>
          <w:sz w:val="28"/>
          <w:szCs w:val="28"/>
        </w:rPr>
      </w:pPr>
      <w:r w:rsidRPr="00714A04">
        <w:rPr>
          <w:sz w:val="28"/>
          <w:szCs w:val="28"/>
        </w:rPr>
        <w:t xml:space="preserve">Аннотация. </w:t>
      </w:r>
      <w:r w:rsidRPr="00714A04">
        <w:rPr>
          <w:spacing w:val="-10"/>
          <w:sz w:val="28"/>
          <w:szCs w:val="28"/>
        </w:rPr>
        <w:t xml:space="preserve">Система этики и аксиологии. Их связь с философией, психологией, культурой и теологией; место этики в жизни человека (человечества). </w:t>
      </w:r>
      <w:r w:rsidRPr="00714A04">
        <w:rPr>
          <w:color w:val="000000"/>
          <w:sz w:val="28"/>
          <w:szCs w:val="28"/>
        </w:rPr>
        <w:t xml:space="preserve">Православная антропология. Учение Откровения о цели, назначении и смысле жизни человека. Нравственная свобода личности и ее виды: формальная, реальная, идеальная. Эмпирическая и трансцендентная свобода. Понятие о нравственном законе. Теории совести. Православное учение о спасении. Понятие о добродетели. Семейная этика. Религия и культура.  </w:t>
      </w:r>
    </w:p>
    <w:p w:rsidR="00B508A1" w:rsidRPr="00714A04" w:rsidRDefault="00B508A1">
      <w:pPr>
        <w:spacing w:after="200" w:line="276" w:lineRule="auto"/>
        <w:rPr>
          <w:color w:val="000000"/>
          <w:sz w:val="28"/>
          <w:szCs w:val="28"/>
        </w:rPr>
      </w:pPr>
    </w:p>
    <w:p w:rsidR="00B508A1" w:rsidRPr="00714A04" w:rsidRDefault="00B508A1" w:rsidP="00B508A1">
      <w:pPr>
        <w:pStyle w:val="Default"/>
        <w:jc w:val="both"/>
        <w:rPr>
          <w:sz w:val="28"/>
          <w:szCs w:val="28"/>
        </w:rPr>
      </w:pPr>
    </w:p>
    <w:p w:rsidR="00B508A1" w:rsidRPr="00714A04" w:rsidRDefault="00B508A1" w:rsidP="00B508A1">
      <w:pPr>
        <w:autoSpaceDE w:val="0"/>
        <w:autoSpaceDN w:val="0"/>
        <w:adjustRightInd w:val="0"/>
        <w:ind w:left="709" w:hanging="709"/>
        <w:jc w:val="both"/>
        <w:rPr>
          <w:bCs/>
          <w:iCs/>
          <w:sz w:val="28"/>
          <w:szCs w:val="28"/>
        </w:rPr>
      </w:pPr>
    </w:p>
    <w:p w:rsidR="005D3E2C" w:rsidRPr="00714A04" w:rsidRDefault="005D3E2C">
      <w:pPr>
        <w:rPr>
          <w:sz w:val="28"/>
          <w:szCs w:val="28"/>
        </w:rPr>
      </w:pPr>
    </w:p>
    <w:sectPr w:rsidR="005D3E2C" w:rsidRPr="00714A04" w:rsidSect="00714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DD6"/>
    <w:multiLevelType w:val="hybridMultilevel"/>
    <w:tmpl w:val="D298B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E338D"/>
    <w:multiLevelType w:val="hybridMultilevel"/>
    <w:tmpl w:val="919CB7F8"/>
    <w:lvl w:ilvl="0" w:tplc="AD76389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96A20"/>
    <w:multiLevelType w:val="hybridMultilevel"/>
    <w:tmpl w:val="52785202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>
    <w:nsid w:val="2A9A2319"/>
    <w:multiLevelType w:val="hybridMultilevel"/>
    <w:tmpl w:val="E1C25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721D5"/>
    <w:multiLevelType w:val="hybridMultilevel"/>
    <w:tmpl w:val="77CEBF7A"/>
    <w:lvl w:ilvl="0" w:tplc="AD76389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F4A78"/>
    <w:multiLevelType w:val="hybridMultilevel"/>
    <w:tmpl w:val="21D8A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866175"/>
    <w:multiLevelType w:val="hybridMultilevel"/>
    <w:tmpl w:val="371A49B6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>
    <w:nsid w:val="44024B27"/>
    <w:multiLevelType w:val="hybridMultilevel"/>
    <w:tmpl w:val="9B5A4EFE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>
    <w:nsid w:val="4C912000"/>
    <w:multiLevelType w:val="hybridMultilevel"/>
    <w:tmpl w:val="ABA0C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66149D"/>
    <w:multiLevelType w:val="hybridMultilevel"/>
    <w:tmpl w:val="FF645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425CEC"/>
    <w:multiLevelType w:val="hybridMultilevel"/>
    <w:tmpl w:val="27E4E4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FC1069F"/>
    <w:multiLevelType w:val="hybridMultilevel"/>
    <w:tmpl w:val="72489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1301E6"/>
    <w:multiLevelType w:val="hybridMultilevel"/>
    <w:tmpl w:val="24764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12"/>
  </w:num>
  <w:num w:numId="9">
    <w:abstractNumId w:val="0"/>
  </w:num>
  <w:num w:numId="10">
    <w:abstractNumId w:val="3"/>
  </w:num>
  <w:num w:numId="11">
    <w:abstractNumId w:val="4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508A1"/>
    <w:rsid w:val="003F209E"/>
    <w:rsid w:val="005D3E2C"/>
    <w:rsid w:val="005D5EC7"/>
    <w:rsid w:val="00714A04"/>
    <w:rsid w:val="0075362B"/>
    <w:rsid w:val="00B50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iiaiieoeooaacaoa1">
    <w:name w:val="iniiaiieoeooaacaoa1"/>
    <w:basedOn w:val="a0"/>
    <w:rsid w:val="00B508A1"/>
  </w:style>
  <w:style w:type="paragraph" w:customStyle="1" w:styleId="Default">
    <w:name w:val="Default"/>
    <w:rsid w:val="00B508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508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Парфентьев НП</dc:creator>
  <cp:lastModifiedBy>Парфентьев НП</cp:lastModifiedBy>
  <cp:revision>2</cp:revision>
  <dcterms:created xsi:type="dcterms:W3CDTF">2013-11-22T03:26:00Z</dcterms:created>
  <dcterms:modified xsi:type="dcterms:W3CDTF">2013-11-22T03:26:00Z</dcterms:modified>
</cp:coreProperties>
</file>