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26" w:rsidRPr="005203DA" w:rsidRDefault="001D3826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5203DA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97002E">
        <w:rPr>
          <w:rFonts w:ascii="Times New Roman" w:hAnsi="Times New Roman"/>
        </w:rPr>
        <w:t>Б.3.04.02</w:t>
      </w:r>
      <w:r w:rsidR="0097002E" w:rsidRPr="005203DA">
        <w:rPr>
          <w:rFonts w:ascii="Times New Roman" w:hAnsi="Times New Roman"/>
          <w:b/>
          <w:sz w:val="24"/>
          <w:szCs w:val="24"/>
        </w:rPr>
        <w:t xml:space="preserve"> </w:t>
      </w:r>
      <w:r w:rsidRPr="005203DA">
        <w:rPr>
          <w:rFonts w:ascii="Times New Roman" w:hAnsi="Times New Roman"/>
          <w:b/>
          <w:sz w:val="24"/>
          <w:szCs w:val="24"/>
        </w:rPr>
        <w:t>«</w:t>
      </w:r>
      <w:r w:rsidRPr="005203DA">
        <w:rPr>
          <w:rFonts w:ascii="Times New Roman" w:hAnsi="Times New Roman"/>
          <w:b/>
        </w:rPr>
        <w:t>Основы искусства Древней Греции</w:t>
      </w:r>
      <w:r w:rsidRPr="005203DA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8"/>
        <w:gridCol w:w="1834"/>
        <w:gridCol w:w="2925"/>
        <w:gridCol w:w="2834"/>
        <w:gridCol w:w="2588"/>
        <w:gridCol w:w="2108"/>
        <w:gridCol w:w="2873"/>
      </w:tblGrid>
      <w:tr w:rsidR="001D3826" w:rsidRPr="00D7506C" w:rsidTr="005203DA">
        <w:tc>
          <w:tcPr>
            <w:tcW w:w="1058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840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2961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2839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524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108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890" w:type="dxa"/>
          </w:tcPr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826" w:rsidRPr="00D7506C" w:rsidRDefault="001D3826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1D3826" w:rsidRPr="00D7506C" w:rsidTr="00DA16A4">
        <w:tc>
          <w:tcPr>
            <w:tcW w:w="16220" w:type="dxa"/>
            <w:gridSpan w:val="7"/>
          </w:tcPr>
          <w:p w:rsidR="001D3826" w:rsidRPr="00D7506C" w:rsidRDefault="001D3826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1D3826" w:rsidRPr="00D7506C" w:rsidTr="005203DA">
        <w:tc>
          <w:tcPr>
            <w:tcW w:w="1058" w:type="dxa"/>
          </w:tcPr>
          <w:p w:rsidR="001D3826" w:rsidRPr="00D7506C" w:rsidRDefault="001D3826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Б.3.04.02</w:t>
            </w:r>
          </w:p>
        </w:tc>
        <w:tc>
          <w:tcPr>
            <w:tcW w:w="1840" w:type="dxa"/>
          </w:tcPr>
          <w:p w:rsidR="001D3826" w:rsidRPr="00D7506C" w:rsidRDefault="001D3826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искусства Древней Греции</w:t>
            </w:r>
          </w:p>
        </w:tc>
        <w:tc>
          <w:tcPr>
            <w:tcW w:w="2961" w:type="dxa"/>
          </w:tcPr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97B6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скусство Эгейского мира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Гомеровская эпоха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Эпоха архаики </w:t>
            </w:r>
            <w:r w:rsidRPr="00697B6A">
              <w:rPr>
                <w:rFonts w:ascii="Times New Roman" w:hAnsi="Times New Roman"/>
              </w:rPr>
              <w:t>(</w:t>
            </w:r>
            <w:r w:rsidRPr="00697B6A">
              <w:rPr>
                <w:rFonts w:ascii="Times New Roman" w:hAnsi="Times New Roman"/>
                <w:lang w:val="en-US"/>
              </w:rPr>
              <w:t>VII</w:t>
            </w:r>
            <w:r w:rsidRPr="00697B6A">
              <w:rPr>
                <w:rFonts w:ascii="Times New Roman" w:hAnsi="Times New Roman"/>
              </w:rPr>
              <w:t xml:space="preserve"> – </w:t>
            </w:r>
            <w:r w:rsidRPr="00697B6A">
              <w:rPr>
                <w:rFonts w:ascii="Times New Roman" w:hAnsi="Times New Roman"/>
                <w:lang w:val="en-US"/>
              </w:rPr>
              <w:t>VI</w:t>
            </w:r>
            <w:r w:rsidRPr="00697B6A">
              <w:rPr>
                <w:rFonts w:ascii="Times New Roman" w:hAnsi="Times New Roman"/>
              </w:rPr>
              <w:t xml:space="preserve"> вв.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Ранняя Классика </w:t>
            </w:r>
            <w:r w:rsidRPr="00697B6A">
              <w:rPr>
                <w:rFonts w:ascii="Times New Roman" w:hAnsi="Times New Roman"/>
              </w:rPr>
              <w:t xml:space="preserve">(490 - 450 гг.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 э.)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Высокая Классика </w:t>
            </w:r>
            <w:r w:rsidRPr="00697B6A">
              <w:rPr>
                <w:rFonts w:ascii="Times New Roman" w:hAnsi="Times New Roman"/>
              </w:rPr>
              <w:t xml:space="preserve">(450–410 гг.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Высокая Классика </w:t>
            </w:r>
            <w:r w:rsidRPr="00697B6A">
              <w:rPr>
                <w:rFonts w:ascii="Times New Roman" w:hAnsi="Times New Roman"/>
              </w:rPr>
              <w:t>(</w:t>
            </w:r>
            <w:r w:rsidRPr="00697B6A">
              <w:rPr>
                <w:rFonts w:ascii="Times New Roman" w:hAnsi="Times New Roman"/>
                <w:lang w:val="en-US"/>
              </w:rPr>
              <w:t>IV</w:t>
            </w:r>
            <w:r w:rsidRPr="00697B6A">
              <w:rPr>
                <w:rFonts w:ascii="Times New Roman" w:hAnsi="Times New Roman"/>
              </w:rPr>
              <w:t xml:space="preserve"> в. до н.э. – </w:t>
            </w:r>
            <w:smartTag w:uri="urn:schemas-microsoft-com:office:smarttags" w:element="metricconverter">
              <w:smartTagPr>
                <w:attr w:name="ProductID" w:val="334 г"/>
              </w:smartTagPr>
              <w:r w:rsidRPr="00697B6A">
                <w:rPr>
                  <w:rFonts w:ascii="Times New Roman" w:hAnsi="Times New Roman"/>
                </w:rPr>
                <w:t>320 г</w:t>
              </w:r>
            </w:smartTag>
            <w:r w:rsidRPr="00697B6A">
              <w:rPr>
                <w:rFonts w:ascii="Times New Roman" w:hAnsi="Times New Roman"/>
              </w:rPr>
              <w:t xml:space="preserve">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1D3826" w:rsidRDefault="001D3826" w:rsidP="002A154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Эллинизм</w:t>
            </w:r>
          </w:p>
          <w:p w:rsidR="001D3826" w:rsidRPr="00697B6A" w:rsidRDefault="001D3826" w:rsidP="002A15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1D3826" w:rsidRPr="00CC6245" w:rsidRDefault="001D3826" w:rsidP="005203DA">
            <w:pPr>
              <w:numPr>
                <w:ilvl w:val="0"/>
                <w:numId w:val="5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Терминологический аппарат теории и истории искусства, применимый к изучению древнегречес</w:t>
            </w:r>
            <w:r>
              <w:rPr>
                <w:rFonts w:ascii="Times New Roman" w:hAnsi="Times New Roman"/>
              </w:rPr>
              <w:t xml:space="preserve">кого </w:t>
            </w:r>
            <w:r w:rsidRPr="00CC6245">
              <w:rPr>
                <w:rFonts w:ascii="Times New Roman" w:hAnsi="Times New Roman"/>
              </w:rPr>
              <w:t xml:space="preserve">искусства </w:t>
            </w:r>
          </w:p>
          <w:p w:rsidR="001D3826" w:rsidRPr="00CC6245" w:rsidRDefault="001D3826" w:rsidP="005203DA">
            <w:pPr>
              <w:numPr>
                <w:ilvl w:val="0"/>
                <w:numId w:val="5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Виды, роды и жанры искусства, получивши</w:t>
            </w:r>
            <w:r>
              <w:rPr>
                <w:rFonts w:ascii="Times New Roman" w:hAnsi="Times New Roman"/>
              </w:rPr>
              <w:t xml:space="preserve">е развитие в древнегреческом </w:t>
            </w:r>
            <w:r w:rsidRPr="00CC6245">
              <w:rPr>
                <w:rFonts w:ascii="Times New Roman" w:hAnsi="Times New Roman"/>
              </w:rPr>
              <w:t xml:space="preserve"> искусстве.</w:t>
            </w:r>
          </w:p>
          <w:p w:rsidR="001D3826" w:rsidRPr="00CC6245" w:rsidRDefault="001D3826" w:rsidP="005203DA">
            <w:pPr>
              <w:numPr>
                <w:ilvl w:val="0"/>
                <w:numId w:val="5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Идейные и стилистические особенности античного искусства.</w:t>
            </w:r>
          </w:p>
          <w:p w:rsidR="001D3826" w:rsidRPr="00CC6245" w:rsidRDefault="001D3826" w:rsidP="005203DA">
            <w:pPr>
              <w:numPr>
                <w:ilvl w:val="0"/>
                <w:numId w:val="5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Основные этапы развития дре</w:t>
            </w:r>
            <w:r>
              <w:rPr>
                <w:rFonts w:ascii="Times New Roman" w:hAnsi="Times New Roman"/>
              </w:rPr>
              <w:t xml:space="preserve">внегреческого </w:t>
            </w:r>
            <w:r w:rsidRPr="00CC6245">
              <w:rPr>
                <w:rFonts w:ascii="Times New Roman" w:hAnsi="Times New Roman"/>
              </w:rPr>
              <w:t>искусства.</w:t>
            </w:r>
          </w:p>
          <w:p w:rsidR="001D3826" w:rsidRPr="00CC6245" w:rsidRDefault="001D3826" w:rsidP="005203DA">
            <w:pPr>
              <w:numPr>
                <w:ilvl w:val="0"/>
                <w:numId w:val="5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Рол</w:t>
            </w:r>
            <w:r>
              <w:rPr>
                <w:rFonts w:ascii="Times New Roman" w:hAnsi="Times New Roman"/>
              </w:rPr>
              <w:t xml:space="preserve">ь и значение древнегреческого </w:t>
            </w:r>
            <w:r w:rsidRPr="00CC6245">
              <w:rPr>
                <w:rFonts w:ascii="Times New Roman" w:hAnsi="Times New Roman"/>
              </w:rPr>
              <w:t>искусства.</w:t>
            </w:r>
          </w:p>
          <w:p w:rsidR="001D3826" w:rsidRPr="00CC6245" w:rsidRDefault="001D3826" w:rsidP="005203DA">
            <w:pPr>
              <w:numPr>
                <w:ilvl w:val="0"/>
                <w:numId w:val="1"/>
              </w:numPr>
              <w:tabs>
                <w:tab w:val="clear" w:pos="720"/>
                <w:tab w:val="num" w:pos="441"/>
              </w:tabs>
              <w:spacing w:after="0" w:line="240" w:lineRule="auto"/>
              <w:ind w:left="261" w:hanging="180"/>
              <w:jc w:val="both"/>
              <w:rPr>
                <w:rFonts w:ascii="Times New Roman" w:hAnsi="Times New Roman"/>
              </w:rPr>
            </w:pPr>
            <w:r w:rsidRPr="00CC6245">
              <w:rPr>
                <w:rFonts w:ascii="Times New Roman" w:hAnsi="Times New Roman"/>
              </w:rPr>
              <w:t>Основные памятники древнегреческого искусства.</w:t>
            </w:r>
          </w:p>
          <w:p w:rsidR="001D3826" w:rsidRPr="00F16052" w:rsidRDefault="001D3826" w:rsidP="005203DA">
            <w:pPr>
              <w:tabs>
                <w:tab w:val="num" w:pos="360"/>
                <w:tab w:val="num" w:pos="441"/>
              </w:tabs>
              <w:ind w:left="261" w:hanging="180"/>
              <w:jc w:val="both"/>
              <w:rPr>
                <w:rFonts w:ascii="Times New Roman" w:hAnsi="Times New Roman"/>
              </w:rPr>
            </w:pPr>
          </w:p>
          <w:p w:rsidR="001D3826" w:rsidRPr="00292B72" w:rsidRDefault="001D3826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1D3826" w:rsidRPr="00F16052" w:rsidRDefault="001D3826" w:rsidP="005203DA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540" w:hanging="116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Локализовать явления искусства во времени и пространстве.</w:t>
            </w:r>
          </w:p>
          <w:p w:rsidR="001D3826" w:rsidRPr="00F16052" w:rsidRDefault="001D3826" w:rsidP="005203DA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540" w:hanging="116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Характеризовать основные явления и процессы в искусстве.</w:t>
            </w:r>
          </w:p>
          <w:p w:rsidR="001D3826" w:rsidRPr="00F16052" w:rsidRDefault="001D3826" w:rsidP="005203DA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540" w:hanging="116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Сравнивать произведения искусства, выявлять общее и особенное. </w:t>
            </w:r>
          </w:p>
          <w:p w:rsidR="001D3826" w:rsidRPr="00F16052" w:rsidRDefault="001D3826" w:rsidP="005203DA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540" w:hanging="116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 xml:space="preserve"> Анализировать, сравнивать и выявлять общее и особенное. </w:t>
            </w:r>
          </w:p>
          <w:p w:rsidR="001D3826" w:rsidRPr="00F16052" w:rsidRDefault="001D3826" w:rsidP="005203DA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540" w:hanging="116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Оценивать произведения искусства.</w:t>
            </w:r>
          </w:p>
          <w:p w:rsidR="001D3826" w:rsidRPr="004D09B1" w:rsidRDefault="001D3826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D3826" w:rsidRPr="00F16052" w:rsidRDefault="001D3826" w:rsidP="005203DA">
            <w:pPr>
              <w:numPr>
                <w:ilvl w:val="0"/>
                <w:numId w:val="3"/>
              </w:numPr>
              <w:tabs>
                <w:tab w:val="clear" w:pos="142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Грамотно и аргументировано вести дискуссию по поводу явления культуры, культурного процесса, произведения искусства.</w:t>
            </w:r>
          </w:p>
          <w:p w:rsidR="001D3826" w:rsidRPr="00F16052" w:rsidRDefault="001D3826" w:rsidP="005203DA">
            <w:pPr>
              <w:numPr>
                <w:ilvl w:val="0"/>
                <w:numId w:val="3"/>
              </w:numPr>
              <w:tabs>
                <w:tab w:val="clear" w:pos="142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Научно анализировать произведение искусства на основе знания художественного языка с применением искусствоведческих методов.</w:t>
            </w:r>
          </w:p>
          <w:p w:rsidR="001D3826" w:rsidRPr="00F16052" w:rsidRDefault="001D3826" w:rsidP="005203DA">
            <w:pPr>
              <w:pStyle w:val="a3"/>
              <w:numPr>
                <w:ilvl w:val="0"/>
                <w:numId w:val="3"/>
              </w:numPr>
              <w:tabs>
                <w:tab w:val="clear" w:pos="1428"/>
              </w:tabs>
              <w:spacing w:line="240" w:lineRule="auto"/>
              <w:ind w:left="118" w:hanging="118"/>
              <w:rPr>
                <w:sz w:val="22"/>
                <w:szCs w:val="22"/>
              </w:rPr>
            </w:pPr>
            <w:r w:rsidRPr="00F16052">
              <w:rPr>
                <w:sz w:val="22"/>
                <w:szCs w:val="22"/>
              </w:rPr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1D3826" w:rsidRPr="00F16052" w:rsidRDefault="001D3826" w:rsidP="005203DA">
            <w:pPr>
              <w:numPr>
                <w:ilvl w:val="0"/>
                <w:numId w:val="3"/>
              </w:numPr>
              <w:tabs>
                <w:tab w:val="clear" w:pos="1428"/>
              </w:tabs>
              <w:spacing w:after="0" w:line="240" w:lineRule="auto"/>
              <w:ind w:left="118" w:hanging="118"/>
              <w:jc w:val="both"/>
              <w:rPr>
                <w:rFonts w:ascii="Times New Roman" w:hAnsi="Times New Roman"/>
              </w:rPr>
            </w:pPr>
            <w:r w:rsidRPr="00F16052">
              <w:rPr>
                <w:rFonts w:ascii="Times New Roman" w:hAnsi="Times New Roman"/>
              </w:rPr>
              <w:t>Работать с учебной, научной, научно-популярной литературой по вопросам теории и истории искусства.</w:t>
            </w:r>
          </w:p>
          <w:p w:rsidR="001D3826" w:rsidRPr="00981D35" w:rsidRDefault="001D3826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1D3826" w:rsidRPr="00A860F4" w:rsidRDefault="001D3826" w:rsidP="005203DA">
            <w:pPr>
              <w:pStyle w:val="a3"/>
              <w:tabs>
                <w:tab w:val="num" w:pos="0"/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lastRenderedPageBreak/>
              <w:t>- владения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 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владению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 (ОК – 12);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- готовностью уважительно и бережно относиться к историческому наследию, наследию истории </w:t>
            </w:r>
            <w:r w:rsidRPr="00A860F4">
              <w:rPr>
                <w:sz w:val="22"/>
                <w:szCs w:val="22"/>
              </w:rPr>
              <w:lastRenderedPageBreak/>
              <w:t xml:space="preserve">искусства и культурным традициям, терпимо воспринимать социальные, </w:t>
            </w:r>
            <w:proofErr w:type="spellStart"/>
            <w:r w:rsidRPr="00A860F4">
              <w:rPr>
                <w:sz w:val="22"/>
                <w:szCs w:val="22"/>
              </w:rPr>
              <w:t>этно-национальные</w:t>
            </w:r>
            <w:proofErr w:type="spellEnd"/>
            <w:r w:rsidRPr="00A860F4">
              <w:rPr>
                <w:sz w:val="22"/>
                <w:szCs w:val="22"/>
              </w:rPr>
              <w:t xml:space="preserve">, религиозные и культурные различия (ОК – 18)  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описания и анализа памятников истории искусства, истории эстетических учений, истории художественной критики, техники изобразительного искусства, основ консервации и реставрации, музееведения (ПК – 3);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>- способностью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1D3826" w:rsidRPr="00A860F4" w:rsidRDefault="001D3826" w:rsidP="005203DA">
            <w:pPr>
              <w:pStyle w:val="a3"/>
              <w:tabs>
                <w:tab w:val="left" w:pos="180"/>
                <w:tab w:val="num" w:pos="540"/>
              </w:tabs>
              <w:spacing w:line="240" w:lineRule="auto"/>
              <w:ind w:left="170"/>
              <w:rPr>
                <w:sz w:val="22"/>
                <w:szCs w:val="22"/>
              </w:rPr>
            </w:pPr>
            <w:r w:rsidRPr="00A860F4">
              <w:rPr>
                <w:sz w:val="22"/>
                <w:szCs w:val="22"/>
              </w:rPr>
              <w:t xml:space="preserve"> - способностью </w:t>
            </w:r>
            <w:r w:rsidRPr="00A860F4">
              <w:rPr>
                <w:sz w:val="22"/>
                <w:szCs w:val="22"/>
              </w:rPr>
              <w:lastRenderedPageBreak/>
              <w:t>понимать, критически анализировать и использовать базовую информацию по истории, теории и</w:t>
            </w:r>
            <w:r>
              <w:rPr>
                <w:sz w:val="22"/>
                <w:szCs w:val="22"/>
              </w:rPr>
              <w:t xml:space="preserve"> методологии искусства (ПК – 6).</w:t>
            </w:r>
          </w:p>
          <w:p w:rsidR="001D3826" w:rsidRPr="00427A83" w:rsidRDefault="001D3826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826" w:rsidRPr="00A14B11" w:rsidRDefault="001D3826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3826" w:rsidRDefault="001D3826"/>
    <w:sectPr w:rsidR="001D3826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CE0E50"/>
    <w:multiLevelType w:val="hybridMultilevel"/>
    <w:tmpl w:val="96084E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635EA"/>
    <w:multiLevelType w:val="hybridMultilevel"/>
    <w:tmpl w:val="3ACAE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F24AB"/>
    <w:multiLevelType w:val="multilevel"/>
    <w:tmpl w:val="4A6ED7A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043685"/>
    <w:rsid w:val="00172953"/>
    <w:rsid w:val="001D3826"/>
    <w:rsid w:val="00221088"/>
    <w:rsid w:val="0026403F"/>
    <w:rsid w:val="00292B72"/>
    <w:rsid w:val="002A1549"/>
    <w:rsid w:val="00404B8A"/>
    <w:rsid w:val="00427A83"/>
    <w:rsid w:val="004D09B1"/>
    <w:rsid w:val="004E24B6"/>
    <w:rsid w:val="005203DA"/>
    <w:rsid w:val="00625612"/>
    <w:rsid w:val="006421BB"/>
    <w:rsid w:val="006669A7"/>
    <w:rsid w:val="00697B6A"/>
    <w:rsid w:val="006B2B1B"/>
    <w:rsid w:val="0078376C"/>
    <w:rsid w:val="008952F0"/>
    <w:rsid w:val="0097002E"/>
    <w:rsid w:val="00981D35"/>
    <w:rsid w:val="00A14B11"/>
    <w:rsid w:val="00A860F4"/>
    <w:rsid w:val="00B730FB"/>
    <w:rsid w:val="00CC6245"/>
    <w:rsid w:val="00D1428C"/>
    <w:rsid w:val="00D601CB"/>
    <w:rsid w:val="00D7506C"/>
    <w:rsid w:val="00DA16A4"/>
    <w:rsid w:val="00E12F97"/>
    <w:rsid w:val="00F1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5203DA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2797</Characters>
  <Application>Microsoft Office Word</Application>
  <DocSecurity>0</DocSecurity>
  <Lines>23</Lines>
  <Paragraphs>6</Paragraphs>
  <ScaleCrop>false</ScaleCrop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2014-04-28T10:39:00Z</dcterms:modified>
</cp:coreProperties>
</file>